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6B" w:rsidRDefault="00A56F4B">
      <w:pPr>
        <w:spacing w:before="447"/>
        <w:ind w:left="264" w:right="265"/>
        <w:jc w:val="center"/>
        <w:rPr>
          <w:sz w:val="42"/>
        </w:rPr>
      </w:pPr>
      <w:r>
        <w:rPr>
          <w:rFonts w:ascii="Trebuchet MS" w:hAnsi="Trebuchet MS"/>
          <w:b/>
          <w:color w:val="0E869E"/>
          <w:spacing w:val="-4"/>
          <w:sz w:val="46"/>
        </w:rPr>
        <w:t>Lire</w:t>
      </w:r>
      <w:r>
        <w:rPr>
          <w:rFonts w:ascii="Trebuchet MS" w:hAnsi="Trebuchet MS"/>
          <w:b/>
          <w:color w:val="0E869E"/>
          <w:spacing w:val="-59"/>
          <w:sz w:val="46"/>
        </w:rPr>
        <w:t xml:space="preserve"> </w:t>
      </w:r>
      <w:r>
        <w:rPr>
          <w:rFonts w:ascii="Trebuchet MS" w:hAnsi="Trebuchet MS"/>
          <w:b/>
          <w:color w:val="0E869E"/>
          <w:sz w:val="46"/>
        </w:rPr>
        <w:t>et</w:t>
      </w:r>
      <w:r>
        <w:rPr>
          <w:rFonts w:ascii="Trebuchet MS" w:hAnsi="Trebuchet MS"/>
          <w:b/>
          <w:color w:val="0E869E"/>
          <w:spacing w:val="-58"/>
          <w:sz w:val="46"/>
        </w:rPr>
        <w:t xml:space="preserve"> </w:t>
      </w:r>
      <w:r>
        <w:rPr>
          <w:rFonts w:ascii="Trebuchet MS" w:hAnsi="Trebuchet MS"/>
          <w:b/>
          <w:color w:val="0E869E"/>
          <w:spacing w:val="-4"/>
          <w:sz w:val="46"/>
        </w:rPr>
        <w:t>comprendre</w:t>
      </w:r>
      <w:r>
        <w:rPr>
          <w:rFonts w:ascii="Trebuchet MS" w:hAnsi="Trebuchet MS"/>
          <w:b/>
          <w:color w:val="0E869E"/>
          <w:spacing w:val="-59"/>
          <w:sz w:val="46"/>
        </w:rPr>
        <w:t xml:space="preserve"> </w:t>
      </w:r>
      <w:r>
        <w:rPr>
          <w:rFonts w:ascii="Trebuchet MS" w:hAnsi="Trebuchet MS"/>
          <w:b/>
          <w:color w:val="0E869E"/>
          <w:sz w:val="46"/>
        </w:rPr>
        <w:t>des</w:t>
      </w:r>
      <w:r>
        <w:rPr>
          <w:rFonts w:ascii="Trebuchet MS" w:hAnsi="Trebuchet MS"/>
          <w:b/>
          <w:color w:val="0E869E"/>
          <w:spacing w:val="-58"/>
          <w:sz w:val="46"/>
        </w:rPr>
        <w:t xml:space="preserve"> </w:t>
      </w:r>
      <w:r>
        <w:rPr>
          <w:rFonts w:ascii="Trebuchet MS" w:hAnsi="Trebuchet MS"/>
          <w:b/>
          <w:color w:val="0E869E"/>
          <w:sz w:val="46"/>
        </w:rPr>
        <w:t>documents</w:t>
      </w:r>
      <w:r>
        <w:rPr>
          <w:rFonts w:ascii="Trebuchet MS" w:hAnsi="Trebuchet MS"/>
          <w:b/>
          <w:color w:val="0E869E"/>
          <w:spacing w:val="-59"/>
          <w:sz w:val="46"/>
        </w:rPr>
        <w:t xml:space="preserve"> </w:t>
      </w:r>
      <w:r>
        <w:rPr>
          <w:rFonts w:ascii="Trebuchet MS" w:hAnsi="Trebuchet MS"/>
          <w:b/>
          <w:color w:val="0E869E"/>
          <w:spacing w:val="-5"/>
          <w:sz w:val="46"/>
        </w:rPr>
        <w:t xml:space="preserve">qui </w:t>
      </w:r>
      <w:r>
        <w:rPr>
          <w:rFonts w:ascii="Trebuchet MS" w:hAnsi="Trebuchet MS"/>
          <w:b/>
          <w:color w:val="0E869E"/>
          <w:sz w:val="46"/>
        </w:rPr>
        <w:t xml:space="preserve">associent textes, images et schémas : </w:t>
      </w:r>
      <w:r>
        <w:rPr>
          <w:color w:val="0E869E"/>
          <w:sz w:val="42"/>
        </w:rPr>
        <w:t xml:space="preserve">Un </w:t>
      </w:r>
      <w:r>
        <w:rPr>
          <w:color w:val="0E869E"/>
          <w:spacing w:val="-4"/>
          <w:sz w:val="42"/>
        </w:rPr>
        <w:t xml:space="preserve">exemple </w:t>
      </w:r>
      <w:r>
        <w:rPr>
          <w:color w:val="0E869E"/>
          <w:sz w:val="42"/>
        </w:rPr>
        <w:t>de séquence</w:t>
      </w:r>
    </w:p>
    <w:p w:rsidR="0075326B" w:rsidRDefault="0075326B">
      <w:pPr>
        <w:pStyle w:val="Corpsdetexte"/>
      </w:pPr>
    </w:p>
    <w:p w:rsidR="0075326B" w:rsidRDefault="00D74A68">
      <w:pPr>
        <w:pStyle w:val="Corpsdetexte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1793875</wp:posOffset>
                </wp:positionH>
                <wp:positionV relativeFrom="paragraph">
                  <wp:posOffset>175895</wp:posOffset>
                </wp:positionV>
                <wp:extent cx="5328285" cy="1519555"/>
                <wp:effectExtent l="3175" t="41275" r="2540" b="39370"/>
                <wp:wrapTopAndBottom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1519555"/>
                          <a:chOff x="2825" y="277"/>
                          <a:chExt cx="8391" cy="2393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938" y="277"/>
                            <a:ext cx="8278" cy="2393"/>
                          </a:xfrm>
                          <a:prstGeom prst="rect">
                            <a:avLst/>
                          </a:prstGeom>
                          <a:solidFill>
                            <a:srgbClr val="EAF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81" y="277"/>
                            <a:ext cx="0" cy="2393"/>
                          </a:xfrm>
                          <a:prstGeom prst="line">
                            <a:avLst/>
                          </a:prstGeom>
                          <a:noFill/>
                          <a:ln w="71996">
                            <a:solidFill>
                              <a:srgbClr val="2ABA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24" y="277"/>
                            <a:ext cx="8391" cy="2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26B" w:rsidRDefault="0075326B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:rsidR="0075326B" w:rsidRDefault="00A56F4B">
                              <w:pPr>
                                <w:ind w:left="397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ABAA2"/>
                                  <w:w w:val="105"/>
                                  <w:sz w:val="18"/>
                                </w:rPr>
                                <w:t>NIVEAU CM</w:t>
                              </w:r>
                            </w:p>
                            <w:p w:rsidR="0075326B" w:rsidRDefault="00A56F4B">
                              <w:pPr>
                                <w:spacing w:before="7" w:line="249" w:lineRule="auto"/>
                                <w:ind w:left="396" w:right="2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Cette séquence est construite à partir des documents proposés par La Main à la pâte dans son module « À l’école de la biodiversité » dont l’objectif est de conduire les élèves à s’interroger sur la façon dont l’homme modifie le milieu.</w:t>
                              </w:r>
                            </w:p>
                            <w:p w:rsidR="0075326B" w:rsidRDefault="00A56F4B">
                              <w:pPr>
                                <w:spacing w:before="116" w:line="207" w:lineRule="exact"/>
                                <w:ind w:left="397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ABAA2"/>
                                  <w:w w:val="105"/>
                                  <w:sz w:val="18"/>
                                </w:rPr>
                                <w:t>RAPPEL DU PROGRAMME</w:t>
                              </w:r>
                            </w:p>
                            <w:p w:rsidR="0075326B" w:rsidRDefault="00A56F4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7"/>
                                </w:tabs>
                                <w:spacing w:line="249" w:lineRule="auto"/>
                                <w:ind w:right="460" w:hanging="1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Attendu de fin de cycle : Lire et comprendre des textes et des documents (textes, tableaux, graphiques, schémas, diagrammes, images) pour apprendre dans les différentes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disciplines.</w:t>
                              </w:r>
                            </w:p>
                            <w:p w:rsidR="0075326B" w:rsidRDefault="00A56F4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7"/>
                                </w:tabs>
                                <w:spacing w:line="208" w:lineRule="exact"/>
                                <w:ind w:hanging="1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18"/>
                                </w:rPr>
                                <w:t>Compétence</w:t>
                              </w:r>
                              <w:r>
                                <w:rPr>
                                  <w:color w:val="231F20"/>
                                  <w:spacing w:val="-3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18"/>
                                </w:rPr>
                                <w:t>associée</w:t>
                              </w:r>
                              <w:r>
                                <w:rPr>
                                  <w:color w:val="231F20"/>
                                  <w:spacing w:val="-3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3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18"/>
                                </w:rPr>
                                <w:t>Comprendre</w:t>
                              </w:r>
                              <w:r>
                                <w:rPr>
                                  <w:color w:val="231F20"/>
                                  <w:spacing w:val="-3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3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18"/>
                                </w:rPr>
                                <w:t>textes,</w:t>
                              </w:r>
                              <w:r>
                                <w:rPr>
                                  <w:color w:val="231F20"/>
                                  <w:spacing w:val="-3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3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documents</w:t>
                              </w:r>
                              <w:r>
                                <w:rPr>
                                  <w:color w:val="231F20"/>
                                  <w:spacing w:val="-3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3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3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images</w:t>
                              </w:r>
                              <w:r>
                                <w:rPr>
                                  <w:color w:val="231F20"/>
                                  <w:spacing w:val="-3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3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color w:val="231F20"/>
                                  <w:spacing w:val="-3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8"/>
                                </w:rPr>
                                <w:t>interpréter.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8" o:spid="_x0000_s1026" style="position:absolute;margin-left:141.25pt;margin-top:13.85pt;width:419.55pt;height:119.65pt;z-index:-251652608;mso-wrap-distance-left:0;mso-wrap-distance-right:0;mso-position-horizontal-relative:page" coordorigin="2825,277" coordsize="8391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">
                <v:rect id="Rectangle 11" o:spid="_x0000_s1027" style="position:absolute;left:2938;top:277;width:8278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" fillcolor="#eaf6f2" stroked="f"/>
                <v:line id="Line 10" o:spid="_x0000_s1028" style="position:absolute;visibility:visible;mso-wrap-style:square" from="2881,277" to="2881,2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" strokecolor="#2abaa2" strokeweight="1.9998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2824;top:277;width:8391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75326B" w:rsidRDefault="0075326B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:rsidR="0075326B" w:rsidRDefault="00A56F4B">
                        <w:pPr>
                          <w:ind w:left="397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ABAA2"/>
                            <w:w w:val="105"/>
                            <w:sz w:val="18"/>
                          </w:rPr>
                          <w:t>NIVEAU CM</w:t>
                        </w:r>
                      </w:p>
                      <w:p w:rsidR="0075326B" w:rsidRDefault="00A56F4B">
                        <w:pPr>
                          <w:spacing w:before="7" w:line="249" w:lineRule="auto"/>
                          <w:ind w:left="396" w:right="2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Cette séquence est construite à partir des documents proposés par La Main à la pâte dans son module « À l’école de la biodiversité » dont l’objectif est de conduire les élèves à s’interroger sur la façon dont l’homme modifie le milieu.</w:t>
                        </w:r>
                      </w:p>
                      <w:p w:rsidR="0075326B" w:rsidRDefault="00A56F4B">
                        <w:pPr>
                          <w:spacing w:before="116" w:line="207" w:lineRule="exact"/>
                          <w:ind w:left="397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ABAA2"/>
                            <w:w w:val="105"/>
                            <w:sz w:val="18"/>
                          </w:rPr>
                          <w:t>RAPPEL DU PROGRAMME</w:t>
                        </w:r>
                      </w:p>
                      <w:p w:rsidR="0075326B" w:rsidRDefault="00A56F4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67"/>
                          </w:tabs>
                          <w:spacing w:line="249" w:lineRule="auto"/>
                          <w:ind w:right="460" w:hanging="17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Attendu de fin de cycle : Lire et comprendre des textes et des documents (textes, tableaux, graphiques, schémas, diagrammes, images) pour apprendre dans les différentes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disciplines.</w:t>
                        </w:r>
                      </w:p>
                      <w:p w:rsidR="0075326B" w:rsidRDefault="00A56F4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67"/>
                          </w:tabs>
                          <w:spacing w:line="208" w:lineRule="exact"/>
                          <w:ind w:hanging="17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105"/>
                            <w:sz w:val="18"/>
                          </w:rPr>
                          <w:t>Compétence</w:t>
                        </w:r>
                        <w:r>
                          <w:rPr>
                            <w:color w:val="231F20"/>
                            <w:spacing w:val="-3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8"/>
                          </w:rPr>
                          <w:t>associée</w:t>
                        </w:r>
                        <w:r>
                          <w:rPr>
                            <w:color w:val="231F20"/>
                            <w:spacing w:val="-3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3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8"/>
                          </w:rPr>
                          <w:t>Comprendre</w:t>
                        </w:r>
                        <w:r>
                          <w:rPr>
                            <w:color w:val="231F20"/>
                            <w:spacing w:val="-3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des</w:t>
                        </w:r>
                        <w:r>
                          <w:rPr>
                            <w:color w:val="231F20"/>
                            <w:spacing w:val="-3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8"/>
                          </w:rPr>
                          <w:t>textes,</w:t>
                        </w:r>
                        <w:r>
                          <w:rPr>
                            <w:color w:val="231F20"/>
                            <w:spacing w:val="-3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des</w:t>
                        </w:r>
                        <w:r>
                          <w:rPr>
                            <w:color w:val="231F20"/>
                            <w:spacing w:val="-3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documents</w:t>
                        </w:r>
                        <w:r>
                          <w:rPr>
                            <w:color w:val="231F20"/>
                            <w:spacing w:val="-3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et</w:t>
                        </w:r>
                        <w:r>
                          <w:rPr>
                            <w:color w:val="231F20"/>
                            <w:spacing w:val="-3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des</w:t>
                        </w:r>
                        <w:r>
                          <w:rPr>
                            <w:color w:val="231F20"/>
                            <w:spacing w:val="-3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images</w:t>
                        </w:r>
                        <w:r>
                          <w:rPr>
                            <w:color w:val="231F20"/>
                            <w:spacing w:val="-3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et</w:t>
                        </w:r>
                        <w:r>
                          <w:rPr>
                            <w:color w:val="231F20"/>
                            <w:spacing w:val="-3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3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8"/>
                          </w:rPr>
                          <w:t>interpréter.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5326B" w:rsidRDefault="00A56F4B" w:rsidP="00D64701">
      <w:pPr>
        <w:pStyle w:val="Titre1"/>
      </w:pPr>
      <w:r>
        <w:t>Objectifs de la séquence</w:t>
      </w:r>
    </w:p>
    <w:p w:rsidR="0075326B" w:rsidRDefault="00A56F4B">
      <w:pPr>
        <w:pStyle w:val="Paragraphedeliste"/>
        <w:numPr>
          <w:ilvl w:val="0"/>
          <w:numId w:val="1"/>
        </w:numPr>
        <w:tabs>
          <w:tab w:val="left" w:pos="285"/>
        </w:tabs>
        <w:spacing w:before="101" w:line="268" w:lineRule="auto"/>
        <w:ind w:right="161" w:hanging="170"/>
        <w:rPr>
          <w:sz w:val="20"/>
        </w:rPr>
      </w:pPr>
      <w:r>
        <w:rPr>
          <w:color w:val="231F20"/>
          <w:w w:val="105"/>
          <w:sz w:val="20"/>
        </w:rPr>
        <w:t>Mettre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relation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des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informations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dans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le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cas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documents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associant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plusieurs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supports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spacing w:val="-11"/>
          <w:w w:val="105"/>
          <w:sz w:val="20"/>
        </w:rPr>
        <w:t xml:space="preserve">: </w:t>
      </w:r>
      <w:r w:rsidR="00867C35">
        <w:rPr>
          <w:color w:val="231F20"/>
          <w:w w:val="105"/>
          <w:sz w:val="20"/>
        </w:rPr>
        <w:t>image, texte</w:t>
      </w:r>
      <w:r>
        <w:rPr>
          <w:color w:val="231F20"/>
          <w:w w:val="105"/>
          <w:sz w:val="20"/>
        </w:rPr>
        <w:t>.</w:t>
      </w:r>
    </w:p>
    <w:p w:rsidR="0075326B" w:rsidRDefault="00A56F4B">
      <w:pPr>
        <w:pStyle w:val="Paragraphedeliste"/>
        <w:numPr>
          <w:ilvl w:val="0"/>
          <w:numId w:val="1"/>
        </w:numPr>
        <w:tabs>
          <w:tab w:val="left" w:pos="285"/>
        </w:tabs>
        <w:spacing w:line="268" w:lineRule="auto"/>
        <w:ind w:right="179" w:hanging="170"/>
        <w:rPr>
          <w:sz w:val="20"/>
        </w:rPr>
      </w:pPr>
      <w:r>
        <w:rPr>
          <w:color w:val="231F20"/>
          <w:w w:val="105"/>
          <w:sz w:val="20"/>
        </w:rPr>
        <w:t>Répondre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à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des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questions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demandant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mise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relation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d’informations,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explicites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ou</w:t>
      </w:r>
      <w:r>
        <w:rPr>
          <w:color w:val="231F20"/>
          <w:spacing w:val="-29"/>
          <w:w w:val="105"/>
          <w:sz w:val="20"/>
        </w:rPr>
        <w:t xml:space="preserve"> </w:t>
      </w:r>
      <w:r w:rsidR="00867C35">
        <w:rPr>
          <w:color w:val="231F20"/>
          <w:spacing w:val="-3"/>
          <w:w w:val="105"/>
          <w:sz w:val="20"/>
        </w:rPr>
        <w:t>impli</w:t>
      </w:r>
      <w:r>
        <w:rPr>
          <w:color w:val="231F20"/>
          <w:w w:val="105"/>
          <w:sz w:val="20"/>
        </w:rPr>
        <w:t>cites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(inférences),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dans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document</w:t>
      </w:r>
      <w:r w:rsidR="00867C35">
        <w:rPr>
          <w:color w:val="231F20"/>
          <w:w w:val="105"/>
          <w:sz w:val="20"/>
        </w:rPr>
        <w:t xml:space="preserve"> </w:t>
      </w:r>
      <w:r w:rsidR="00BF6D25">
        <w:rPr>
          <w:color w:val="231F20"/>
          <w:w w:val="105"/>
          <w:sz w:val="20"/>
        </w:rPr>
        <w:t>composite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et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justifier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réponse.</w:t>
      </w:r>
    </w:p>
    <w:p w:rsidR="00867C35" w:rsidRPr="00867C35" w:rsidRDefault="00A56F4B" w:rsidP="00867C35">
      <w:pPr>
        <w:pStyle w:val="Paragraphedeliste"/>
        <w:numPr>
          <w:ilvl w:val="0"/>
          <w:numId w:val="1"/>
        </w:numPr>
        <w:tabs>
          <w:tab w:val="left" w:pos="285"/>
        </w:tabs>
        <w:spacing w:line="233" w:lineRule="exact"/>
        <w:ind w:hanging="170"/>
        <w:rPr>
          <w:sz w:val="20"/>
        </w:rPr>
      </w:pPr>
      <w:r>
        <w:rPr>
          <w:color w:val="231F20"/>
          <w:sz w:val="20"/>
        </w:rPr>
        <w:t>Poser des questions demandant la mise en relation d’informations, explicites ou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non.</w:t>
      </w:r>
    </w:p>
    <w:p w:rsidR="00867C35" w:rsidRPr="00867C35" w:rsidRDefault="00867C35" w:rsidP="00867C35">
      <w:pPr>
        <w:pStyle w:val="Paragraphedeliste"/>
        <w:tabs>
          <w:tab w:val="left" w:pos="285"/>
        </w:tabs>
        <w:spacing w:line="233" w:lineRule="exact"/>
        <w:ind w:firstLine="0"/>
        <w:rPr>
          <w:sz w:val="20"/>
        </w:rPr>
      </w:pPr>
    </w:p>
    <w:p w:rsidR="0075326B" w:rsidRPr="00D64701" w:rsidRDefault="00A56F4B" w:rsidP="00D64701">
      <w:pPr>
        <w:pStyle w:val="Titre1"/>
      </w:pPr>
      <w:r w:rsidRPr="00D64701">
        <w:t>Séance 1</w:t>
      </w:r>
    </w:p>
    <w:p w:rsidR="0075326B" w:rsidRPr="00D64701" w:rsidRDefault="00A56F4B" w:rsidP="00064697">
      <w:pPr>
        <w:pStyle w:val="Titre2"/>
      </w:pPr>
      <w:r w:rsidRPr="00D64701">
        <w:t xml:space="preserve">Temps 1 : </w:t>
      </w:r>
      <w:r w:rsidR="0091033B" w:rsidRPr="00D64701">
        <w:t xml:space="preserve">individuel </w:t>
      </w:r>
    </w:p>
    <w:p w:rsidR="0091033B" w:rsidRDefault="0091033B">
      <w:pPr>
        <w:pStyle w:val="Corpsdetexte"/>
        <w:spacing w:before="28" w:line="271" w:lineRule="auto"/>
        <w:ind w:left="114" w:right="176"/>
        <w:rPr>
          <w:color w:val="231F20"/>
        </w:rPr>
      </w:pPr>
      <w:r>
        <w:rPr>
          <w:color w:val="231F20"/>
        </w:rPr>
        <w:t xml:space="preserve">Le document est donné dans son entier, les élèves ont un temps limité (court, pour qu’ils n’aient pas le temps de le lire) pour le découvrir et répondre à la question préalable : « De quoi parle le document ? » </w:t>
      </w:r>
    </w:p>
    <w:p w:rsidR="0091033B" w:rsidRDefault="0091033B">
      <w:pPr>
        <w:pStyle w:val="Corpsdetexte"/>
        <w:spacing w:before="28" w:line="271" w:lineRule="auto"/>
        <w:ind w:left="120" w:right="846"/>
        <w:rPr>
          <w:color w:val="231F20"/>
        </w:rPr>
      </w:pPr>
    </w:p>
    <w:p w:rsidR="0075326B" w:rsidRPr="00D64701" w:rsidRDefault="00A56F4B" w:rsidP="00064697">
      <w:pPr>
        <w:pStyle w:val="Titre2"/>
      </w:pPr>
      <w:r w:rsidRPr="00D64701">
        <w:t xml:space="preserve">Temps </w:t>
      </w:r>
      <w:r w:rsidR="0091033B" w:rsidRPr="00D64701">
        <w:t>2</w:t>
      </w:r>
      <w:r w:rsidRPr="00D64701">
        <w:t xml:space="preserve"> : collectif</w:t>
      </w:r>
    </w:p>
    <w:p w:rsidR="0091033B" w:rsidRDefault="0091033B" w:rsidP="0091033B">
      <w:pPr>
        <w:pStyle w:val="Corpsdetexte"/>
      </w:pPr>
      <w:r>
        <w:t>Mise en évidence des stratégies de découverte du document par les élèves. Les stratégies sont listées.</w:t>
      </w:r>
    </w:p>
    <w:p w:rsidR="0091033B" w:rsidRDefault="0091033B" w:rsidP="0091033B">
      <w:pPr>
        <w:pStyle w:val="Corpsdetexte"/>
      </w:pPr>
      <w:r>
        <w:t xml:space="preserve">La stratégie la plus efficace est mise en valeur : balayer le document. </w:t>
      </w:r>
    </w:p>
    <w:p w:rsidR="00D64701" w:rsidRDefault="00D64701" w:rsidP="0091033B">
      <w:pPr>
        <w:pStyle w:val="Corpsdetexte"/>
      </w:pPr>
    </w:p>
    <w:p w:rsidR="00D64701" w:rsidRPr="00D64701" w:rsidRDefault="00D64701" w:rsidP="00064697">
      <w:pPr>
        <w:pStyle w:val="Titre2"/>
      </w:pPr>
      <w:r w:rsidRPr="00D64701">
        <w:t xml:space="preserve">Temps </w:t>
      </w:r>
      <w:r>
        <w:t>3</w:t>
      </w:r>
      <w:r w:rsidRPr="00D64701">
        <w:t xml:space="preserve"> : individuel </w:t>
      </w:r>
    </w:p>
    <w:p w:rsidR="00D64701" w:rsidRDefault="00D64701" w:rsidP="00D64701">
      <w:pPr>
        <w:pStyle w:val="Corpsdetexte"/>
      </w:pPr>
      <w:r>
        <w:rPr>
          <w:color w:val="231F20"/>
        </w:rPr>
        <w:t xml:space="preserve">Les élèves lisent le document dans son ensemble. </w:t>
      </w:r>
    </w:p>
    <w:p w:rsidR="00D64701" w:rsidRDefault="00D64701" w:rsidP="00D64701">
      <w:pPr>
        <w:pStyle w:val="Corpsdetexte"/>
      </w:pPr>
    </w:p>
    <w:p w:rsidR="00D64701" w:rsidRDefault="00D64701" w:rsidP="00D64701">
      <w:pPr>
        <w:pStyle w:val="Corpsdetexte"/>
      </w:pPr>
    </w:p>
    <w:p w:rsidR="0075326B" w:rsidRDefault="00A56F4B" w:rsidP="00830B73">
      <w:pPr>
        <w:pStyle w:val="Titre1"/>
      </w:pPr>
      <w:r>
        <w:t>Séance 2</w:t>
      </w:r>
    </w:p>
    <w:p w:rsidR="0075326B" w:rsidRDefault="00A56F4B">
      <w:pPr>
        <w:pStyle w:val="Corpsdetexte"/>
        <w:spacing w:before="76" w:line="271" w:lineRule="auto"/>
        <w:ind w:left="120" w:right="701"/>
        <w:rPr>
          <w:color w:val="231F20"/>
        </w:rPr>
      </w:pPr>
      <w:r>
        <w:rPr>
          <w:color w:val="231F20"/>
        </w:rPr>
        <w:t>Le travail de la séance 1 est rappelé, l’objectif de cette séance est présenté : repérer les réponses à des questions dans un document.</w:t>
      </w:r>
    </w:p>
    <w:p w:rsidR="00372796" w:rsidRDefault="00372796">
      <w:pPr>
        <w:pStyle w:val="Corpsdetexte"/>
        <w:spacing w:before="76" w:line="271" w:lineRule="auto"/>
        <w:ind w:left="120" w:right="701"/>
      </w:pPr>
    </w:p>
    <w:p w:rsidR="0075326B" w:rsidRDefault="00A56F4B" w:rsidP="00372796">
      <w:pPr>
        <w:pStyle w:val="Titre2"/>
      </w:pPr>
      <w:r>
        <w:t>Temps 1 : en binôme</w:t>
      </w:r>
    </w:p>
    <w:p w:rsidR="0075326B" w:rsidRDefault="00372796">
      <w:pPr>
        <w:pStyle w:val="Corpsdetexte"/>
        <w:spacing w:before="28" w:line="271" w:lineRule="auto"/>
        <w:ind w:left="120" w:right="202"/>
      </w:pPr>
      <w:r>
        <w:rPr>
          <w:color w:val="231F20"/>
          <w:w w:val="105"/>
        </w:rPr>
        <w:t>U</w:t>
      </w:r>
      <w:r w:rsidR="00A56F4B">
        <w:rPr>
          <w:color w:val="231F20"/>
          <w:w w:val="105"/>
        </w:rPr>
        <w:t>ne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w w:val="105"/>
        </w:rPr>
        <w:t>série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w w:val="105"/>
        </w:rPr>
        <w:t>de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w w:val="105"/>
        </w:rPr>
        <w:t>questions</w:t>
      </w:r>
      <w:r>
        <w:rPr>
          <w:color w:val="231F20"/>
          <w:w w:val="105"/>
        </w:rPr>
        <w:t xml:space="preserve"> est distribuée</w:t>
      </w:r>
      <w:r w:rsidR="00A56F4B">
        <w:rPr>
          <w:color w:val="231F20"/>
          <w:w w:val="105"/>
        </w:rPr>
        <w:t>.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w w:val="105"/>
        </w:rPr>
        <w:t>Les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spacing w:val="-4"/>
          <w:w w:val="105"/>
        </w:rPr>
        <w:t>élèves</w:t>
      </w:r>
      <w:r w:rsidR="00A56F4B">
        <w:rPr>
          <w:color w:val="231F20"/>
          <w:spacing w:val="-30"/>
          <w:w w:val="105"/>
        </w:rPr>
        <w:t xml:space="preserve"> </w:t>
      </w:r>
      <w:r w:rsidR="00A56F4B">
        <w:rPr>
          <w:color w:val="231F20"/>
          <w:w w:val="105"/>
        </w:rPr>
        <w:t>doivent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w w:val="105"/>
        </w:rPr>
        <w:t>noter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w w:val="105"/>
        </w:rPr>
        <w:t>si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spacing w:val="-3"/>
          <w:w w:val="105"/>
        </w:rPr>
        <w:t>les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spacing w:val="-3"/>
          <w:w w:val="105"/>
        </w:rPr>
        <w:t>réponses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w w:val="105"/>
        </w:rPr>
        <w:t>à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spacing w:val="-3"/>
          <w:w w:val="105"/>
        </w:rPr>
        <w:t>ces</w:t>
      </w:r>
      <w:r w:rsidR="00A56F4B">
        <w:rPr>
          <w:color w:val="231F20"/>
          <w:spacing w:val="-30"/>
          <w:w w:val="105"/>
        </w:rPr>
        <w:t xml:space="preserve"> </w:t>
      </w:r>
      <w:r w:rsidR="00A56F4B">
        <w:rPr>
          <w:color w:val="231F20"/>
          <w:w w:val="105"/>
        </w:rPr>
        <w:t>questions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w w:val="105"/>
        </w:rPr>
        <w:t>sont données</w:t>
      </w:r>
      <w:r w:rsidR="00A56F4B">
        <w:rPr>
          <w:color w:val="231F20"/>
          <w:spacing w:val="-28"/>
          <w:w w:val="105"/>
        </w:rPr>
        <w:t xml:space="preserve"> </w:t>
      </w:r>
      <w:r w:rsidR="00A56F4B">
        <w:rPr>
          <w:color w:val="231F20"/>
          <w:spacing w:val="-3"/>
          <w:w w:val="105"/>
        </w:rPr>
        <w:t>explicitement</w:t>
      </w:r>
      <w:r w:rsidR="00A56F4B">
        <w:rPr>
          <w:color w:val="231F20"/>
          <w:spacing w:val="-27"/>
          <w:w w:val="105"/>
        </w:rPr>
        <w:t xml:space="preserve"> </w:t>
      </w:r>
      <w:r w:rsidR="00A56F4B">
        <w:rPr>
          <w:color w:val="231F20"/>
          <w:w w:val="105"/>
        </w:rPr>
        <w:t>ou</w:t>
      </w:r>
      <w:r w:rsidR="00A56F4B">
        <w:rPr>
          <w:color w:val="231F20"/>
          <w:spacing w:val="-27"/>
          <w:w w:val="105"/>
        </w:rPr>
        <w:t xml:space="preserve"> </w:t>
      </w:r>
      <w:r w:rsidR="00A56F4B">
        <w:rPr>
          <w:color w:val="231F20"/>
          <w:w w:val="105"/>
        </w:rPr>
        <w:t>non</w:t>
      </w:r>
      <w:r w:rsidR="00A56F4B">
        <w:rPr>
          <w:color w:val="231F20"/>
          <w:spacing w:val="-27"/>
          <w:w w:val="105"/>
        </w:rPr>
        <w:t xml:space="preserve"> </w:t>
      </w:r>
      <w:r w:rsidR="00A56F4B">
        <w:rPr>
          <w:color w:val="231F20"/>
          <w:w w:val="105"/>
        </w:rPr>
        <w:t>dans</w:t>
      </w:r>
      <w:r w:rsidR="00A56F4B">
        <w:rPr>
          <w:color w:val="231F20"/>
          <w:spacing w:val="-27"/>
          <w:w w:val="105"/>
        </w:rPr>
        <w:t xml:space="preserve"> </w:t>
      </w:r>
      <w:r w:rsidR="00A56F4B">
        <w:rPr>
          <w:color w:val="231F20"/>
          <w:spacing w:val="-4"/>
          <w:w w:val="105"/>
        </w:rPr>
        <w:t>le</w:t>
      </w:r>
      <w:r w:rsidR="00A56F4B">
        <w:rPr>
          <w:color w:val="231F20"/>
          <w:spacing w:val="-27"/>
          <w:w w:val="105"/>
        </w:rPr>
        <w:t xml:space="preserve"> </w:t>
      </w:r>
      <w:r w:rsidR="00A56F4B">
        <w:rPr>
          <w:color w:val="231F20"/>
          <w:w w:val="105"/>
        </w:rPr>
        <w:t>document,</w:t>
      </w:r>
      <w:r w:rsidR="00A56F4B">
        <w:rPr>
          <w:color w:val="231F20"/>
          <w:spacing w:val="-27"/>
          <w:w w:val="105"/>
        </w:rPr>
        <w:t xml:space="preserve"> </w:t>
      </w:r>
      <w:r w:rsidR="00A56F4B">
        <w:rPr>
          <w:color w:val="231F20"/>
          <w:w w:val="105"/>
        </w:rPr>
        <w:t>ou</w:t>
      </w:r>
      <w:r w:rsidR="00A56F4B">
        <w:rPr>
          <w:color w:val="231F20"/>
          <w:spacing w:val="-28"/>
          <w:w w:val="105"/>
        </w:rPr>
        <w:t xml:space="preserve"> </w:t>
      </w:r>
      <w:r w:rsidR="00A56F4B">
        <w:rPr>
          <w:color w:val="231F20"/>
          <w:w w:val="105"/>
        </w:rPr>
        <w:t>bien</w:t>
      </w:r>
      <w:r w:rsidR="00A56F4B">
        <w:rPr>
          <w:color w:val="231F20"/>
          <w:spacing w:val="-27"/>
          <w:w w:val="105"/>
        </w:rPr>
        <w:t xml:space="preserve"> </w:t>
      </w:r>
      <w:r w:rsidR="00A56F4B">
        <w:rPr>
          <w:color w:val="231F20"/>
          <w:w w:val="105"/>
        </w:rPr>
        <w:t>si</w:t>
      </w:r>
      <w:r w:rsidR="00A56F4B">
        <w:rPr>
          <w:color w:val="231F20"/>
          <w:spacing w:val="-27"/>
          <w:w w:val="105"/>
        </w:rPr>
        <w:t xml:space="preserve"> </w:t>
      </w:r>
      <w:r w:rsidR="00A56F4B">
        <w:rPr>
          <w:color w:val="231F20"/>
          <w:w w:val="105"/>
        </w:rPr>
        <w:t>la</w:t>
      </w:r>
      <w:r w:rsidR="00A56F4B">
        <w:rPr>
          <w:color w:val="231F20"/>
          <w:spacing w:val="-27"/>
          <w:w w:val="105"/>
        </w:rPr>
        <w:t xml:space="preserve"> </w:t>
      </w:r>
      <w:r w:rsidR="00A56F4B">
        <w:rPr>
          <w:color w:val="231F20"/>
          <w:spacing w:val="-3"/>
          <w:w w:val="105"/>
        </w:rPr>
        <w:t>réponse</w:t>
      </w:r>
      <w:r w:rsidR="00A56F4B">
        <w:rPr>
          <w:color w:val="231F20"/>
          <w:spacing w:val="-27"/>
          <w:w w:val="105"/>
        </w:rPr>
        <w:t xml:space="preserve"> </w:t>
      </w:r>
      <w:r w:rsidR="00A56F4B">
        <w:rPr>
          <w:color w:val="231F20"/>
          <w:w w:val="105"/>
        </w:rPr>
        <w:t>n’est</w:t>
      </w:r>
      <w:r w:rsidR="00A56F4B">
        <w:rPr>
          <w:color w:val="231F20"/>
          <w:spacing w:val="-27"/>
          <w:w w:val="105"/>
        </w:rPr>
        <w:t xml:space="preserve"> </w:t>
      </w:r>
      <w:r w:rsidR="00A56F4B">
        <w:rPr>
          <w:color w:val="231F20"/>
          <w:w w:val="105"/>
        </w:rPr>
        <w:t>pas</w:t>
      </w:r>
      <w:r w:rsidR="00A56F4B">
        <w:rPr>
          <w:color w:val="231F20"/>
          <w:spacing w:val="-27"/>
          <w:w w:val="105"/>
        </w:rPr>
        <w:t xml:space="preserve"> </w:t>
      </w:r>
      <w:r w:rsidR="00A56F4B">
        <w:rPr>
          <w:color w:val="231F20"/>
          <w:spacing w:val="-3"/>
          <w:w w:val="105"/>
        </w:rPr>
        <w:t>clairement explicite.</w:t>
      </w:r>
      <w:r w:rsidR="00A56F4B">
        <w:rPr>
          <w:color w:val="231F20"/>
          <w:spacing w:val="-30"/>
          <w:w w:val="105"/>
        </w:rPr>
        <w:t xml:space="preserve"> </w:t>
      </w:r>
      <w:r w:rsidR="00A56F4B">
        <w:rPr>
          <w:color w:val="231F20"/>
          <w:w w:val="105"/>
        </w:rPr>
        <w:t>Ils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w w:val="105"/>
        </w:rPr>
        <w:t>surlignent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spacing w:val="-3"/>
          <w:w w:val="105"/>
        </w:rPr>
        <w:t>les</w:t>
      </w:r>
      <w:r w:rsidR="00A56F4B">
        <w:rPr>
          <w:color w:val="231F20"/>
          <w:spacing w:val="-30"/>
          <w:w w:val="105"/>
        </w:rPr>
        <w:t xml:space="preserve"> </w:t>
      </w:r>
      <w:r w:rsidR="00A56F4B">
        <w:rPr>
          <w:color w:val="231F20"/>
          <w:w w:val="105"/>
        </w:rPr>
        <w:t>parties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w w:val="105"/>
        </w:rPr>
        <w:t>du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w w:val="105"/>
        </w:rPr>
        <w:t>document</w:t>
      </w:r>
      <w:r w:rsidR="00A56F4B">
        <w:rPr>
          <w:color w:val="231F20"/>
          <w:spacing w:val="-30"/>
          <w:w w:val="105"/>
        </w:rPr>
        <w:t xml:space="preserve"> </w:t>
      </w:r>
      <w:r w:rsidR="00A56F4B">
        <w:rPr>
          <w:color w:val="231F20"/>
          <w:w w:val="105"/>
        </w:rPr>
        <w:t>qui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spacing w:val="-3"/>
          <w:w w:val="105"/>
        </w:rPr>
        <w:t>les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w w:val="105"/>
        </w:rPr>
        <w:t>ont</w:t>
      </w:r>
      <w:r w:rsidR="00A56F4B">
        <w:rPr>
          <w:color w:val="231F20"/>
          <w:spacing w:val="-30"/>
          <w:w w:val="105"/>
        </w:rPr>
        <w:t xml:space="preserve"> </w:t>
      </w:r>
      <w:r w:rsidR="00A56F4B">
        <w:rPr>
          <w:color w:val="231F20"/>
          <w:w w:val="105"/>
        </w:rPr>
        <w:t>aidés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w w:val="105"/>
        </w:rPr>
        <w:t>à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spacing w:val="-4"/>
          <w:w w:val="105"/>
        </w:rPr>
        <w:t>répondre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spacing w:val="-3"/>
          <w:w w:val="105"/>
        </w:rPr>
        <w:t>lorsque</w:t>
      </w:r>
      <w:r w:rsidR="00A56F4B">
        <w:rPr>
          <w:color w:val="231F20"/>
          <w:spacing w:val="-30"/>
          <w:w w:val="105"/>
        </w:rPr>
        <w:t xml:space="preserve"> </w:t>
      </w:r>
      <w:r w:rsidR="00A56F4B">
        <w:rPr>
          <w:color w:val="231F20"/>
          <w:w w:val="105"/>
        </w:rPr>
        <w:t>c’est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spacing w:val="-4"/>
          <w:w w:val="105"/>
        </w:rPr>
        <w:t>le</w:t>
      </w:r>
      <w:r w:rsidR="00A56F4B">
        <w:rPr>
          <w:color w:val="231F20"/>
          <w:spacing w:val="-29"/>
          <w:w w:val="105"/>
        </w:rPr>
        <w:t xml:space="preserve"> </w:t>
      </w:r>
      <w:r w:rsidR="00A56F4B">
        <w:rPr>
          <w:color w:val="231F20"/>
          <w:spacing w:val="-6"/>
          <w:w w:val="105"/>
        </w:rPr>
        <w:t>cas.</w:t>
      </w:r>
    </w:p>
    <w:p w:rsidR="00372796" w:rsidRDefault="00372796">
      <w:pPr>
        <w:spacing w:before="55" w:line="254" w:lineRule="auto"/>
        <w:ind w:left="120"/>
        <w:rPr>
          <w:rFonts w:ascii="Calibri" w:hAnsi="Calibri"/>
          <w:i/>
          <w:color w:val="231F20"/>
          <w:w w:val="105"/>
          <w:sz w:val="20"/>
        </w:rPr>
      </w:pPr>
    </w:p>
    <w:p w:rsidR="0075326B" w:rsidRDefault="00A56F4B">
      <w:pPr>
        <w:spacing w:before="55" w:line="254" w:lineRule="auto"/>
        <w:ind w:left="120"/>
        <w:rPr>
          <w:rFonts w:ascii="Calibri" w:hAnsi="Calibri"/>
          <w:i/>
          <w:color w:val="231F20"/>
          <w:w w:val="105"/>
          <w:sz w:val="20"/>
        </w:rPr>
      </w:pPr>
      <w:r>
        <w:rPr>
          <w:rFonts w:ascii="Calibri" w:hAnsi="Calibri"/>
          <w:i/>
          <w:color w:val="231F20"/>
          <w:w w:val="105"/>
          <w:sz w:val="20"/>
        </w:rPr>
        <w:t>Les réponses à ces ques</w:t>
      </w:r>
      <w:bookmarkStart w:id="0" w:name="_GoBack"/>
      <w:bookmarkEnd w:id="0"/>
      <w:r>
        <w:rPr>
          <w:rFonts w:ascii="Calibri" w:hAnsi="Calibri"/>
          <w:i/>
          <w:color w:val="231F20"/>
          <w:w w:val="105"/>
          <w:sz w:val="20"/>
        </w:rPr>
        <w:t xml:space="preserve">tions se trouvent-elles dans le document « </w:t>
      </w:r>
      <w:r w:rsidR="00372796">
        <w:rPr>
          <w:rFonts w:ascii="Calibri" w:hAnsi="Calibri"/>
          <w:i/>
          <w:color w:val="231F20"/>
          <w:w w:val="105"/>
          <w:sz w:val="20"/>
        </w:rPr>
        <w:t>A la recherche de nourriture</w:t>
      </w:r>
      <w:r>
        <w:rPr>
          <w:rFonts w:ascii="Calibri" w:hAnsi="Calibri"/>
          <w:i/>
          <w:color w:val="231F20"/>
          <w:w w:val="105"/>
          <w:sz w:val="20"/>
        </w:rPr>
        <w:t xml:space="preserve"> »</w:t>
      </w:r>
      <w:r w:rsidR="00111271"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i/>
          <w:color w:val="231F20"/>
          <w:w w:val="105"/>
          <w:sz w:val="20"/>
        </w:rPr>
        <w:t>?</w:t>
      </w:r>
    </w:p>
    <w:p w:rsidR="00111271" w:rsidRDefault="00111271">
      <w:pPr>
        <w:spacing w:before="55" w:line="254" w:lineRule="auto"/>
        <w:ind w:left="120"/>
        <w:rPr>
          <w:rFonts w:ascii="Calibri" w:hAnsi="Calibri"/>
          <w:i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727"/>
        <w:gridCol w:w="727"/>
        <w:gridCol w:w="4128"/>
      </w:tblGrid>
      <w:tr w:rsidR="00111271" w:rsidTr="00111271">
        <w:trPr>
          <w:trHeight w:val="688"/>
        </w:trPr>
        <w:tc>
          <w:tcPr>
            <w:tcW w:w="4489" w:type="dxa"/>
            <w:shd w:val="clear" w:color="auto" w:fill="90B5C5"/>
            <w:vAlign w:val="center"/>
          </w:tcPr>
          <w:p w:rsidR="00111271" w:rsidRDefault="00111271" w:rsidP="0011127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shd w:val="clear" w:color="auto" w:fill="90B5C5"/>
            <w:vAlign w:val="center"/>
          </w:tcPr>
          <w:p w:rsidR="00111271" w:rsidRDefault="00111271" w:rsidP="00111271">
            <w:pPr>
              <w:pStyle w:val="TableParagraph"/>
              <w:spacing w:before="2"/>
              <w:jc w:val="center"/>
              <w:rPr>
                <w:rFonts w:ascii="Calibri"/>
                <w:i/>
                <w:sz w:val="20"/>
              </w:rPr>
            </w:pPr>
          </w:p>
          <w:p w:rsidR="00111271" w:rsidRDefault="00111271" w:rsidP="00111271">
            <w:pPr>
              <w:pStyle w:val="TableParagraph"/>
              <w:ind w:left="169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OUI</w:t>
            </w:r>
          </w:p>
        </w:tc>
        <w:tc>
          <w:tcPr>
            <w:tcW w:w="727" w:type="dxa"/>
            <w:shd w:val="clear" w:color="auto" w:fill="90B5C5"/>
            <w:vAlign w:val="center"/>
          </w:tcPr>
          <w:p w:rsidR="00111271" w:rsidRDefault="00111271" w:rsidP="00111271">
            <w:pPr>
              <w:pStyle w:val="TableParagraph"/>
              <w:spacing w:before="2"/>
              <w:jc w:val="center"/>
              <w:rPr>
                <w:rFonts w:ascii="Calibri"/>
                <w:i/>
                <w:sz w:val="20"/>
              </w:rPr>
            </w:pPr>
          </w:p>
          <w:p w:rsidR="00111271" w:rsidRDefault="00111271" w:rsidP="00111271">
            <w:pPr>
              <w:pStyle w:val="TableParagraph"/>
              <w:ind w:left="17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NON</w:t>
            </w:r>
          </w:p>
        </w:tc>
        <w:tc>
          <w:tcPr>
            <w:tcW w:w="4128" w:type="dxa"/>
            <w:shd w:val="clear" w:color="auto" w:fill="90B5C5"/>
            <w:vAlign w:val="center"/>
          </w:tcPr>
          <w:p w:rsidR="00111271" w:rsidRDefault="00111271" w:rsidP="00111271">
            <w:pPr>
              <w:pStyle w:val="TableParagraph"/>
              <w:spacing w:before="138" w:line="247" w:lineRule="auto"/>
              <w:ind w:left="176" w:right="6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CE N’EST PAS DIT CLAIREMENT</w:t>
            </w:r>
          </w:p>
        </w:tc>
      </w:tr>
      <w:tr w:rsidR="00111271" w:rsidTr="00111271">
        <w:trPr>
          <w:trHeight w:val="688"/>
        </w:trPr>
        <w:tc>
          <w:tcPr>
            <w:tcW w:w="4489" w:type="dxa"/>
            <w:shd w:val="clear" w:color="auto" w:fill="auto"/>
          </w:tcPr>
          <w:p w:rsidR="00111271" w:rsidRPr="00385B2C" w:rsidRDefault="00111271" w:rsidP="00111271">
            <w:r w:rsidRPr="00385B2C">
              <w:t>Quel est le but principal de cet article ?</w:t>
            </w:r>
          </w:p>
        </w:tc>
        <w:tc>
          <w:tcPr>
            <w:tcW w:w="727" w:type="dxa"/>
            <w:shd w:val="clear" w:color="auto" w:fill="auto"/>
          </w:tcPr>
          <w:p w:rsidR="00111271" w:rsidRPr="00385B2C" w:rsidRDefault="00111271" w:rsidP="00B32435">
            <w:pPr>
              <w:pStyle w:val="TableParagraph"/>
              <w:spacing w:before="2"/>
              <w:rPr>
                <w:rFonts w:ascii="Calibri"/>
                <w:i/>
                <w:sz w:val="20"/>
              </w:rPr>
            </w:pPr>
          </w:p>
        </w:tc>
        <w:tc>
          <w:tcPr>
            <w:tcW w:w="727" w:type="dxa"/>
            <w:shd w:val="clear" w:color="auto" w:fill="auto"/>
          </w:tcPr>
          <w:p w:rsidR="00111271" w:rsidRPr="00385B2C" w:rsidRDefault="00111271" w:rsidP="00B32435">
            <w:pPr>
              <w:pStyle w:val="TableParagraph"/>
              <w:spacing w:before="2"/>
              <w:rPr>
                <w:rFonts w:ascii="Calibri"/>
                <w:i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:rsidR="00111271" w:rsidRPr="00385B2C" w:rsidRDefault="00E90BA1" w:rsidP="00B32435">
            <w:pPr>
              <w:pStyle w:val="TableParagraph"/>
              <w:spacing w:before="138" w:line="247" w:lineRule="auto"/>
              <w:ind w:left="176" w:right="690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x</w:t>
            </w:r>
          </w:p>
        </w:tc>
      </w:tr>
      <w:tr w:rsidR="00111271" w:rsidTr="00111271">
        <w:trPr>
          <w:trHeight w:val="688"/>
        </w:trPr>
        <w:tc>
          <w:tcPr>
            <w:tcW w:w="4489" w:type="dxa"/>
            <w:shd w:val="clear" w:color="auto" w:fill="auto"/>
          </w:tcPr>
          <w:p w:rsidR="00111271" w:rsidRPr="00385B2C" w:rsidRDefault="00111271" w:rsidP="00111271">
            <w:r w:rsidRPr="00385B2C">
              <w:t xml:space="preserve">Que devrais-tu faire pour prendre soin des petites bêtes ? </w:t>
            </w:r>
          </w:p>
        </w:tc>
        <w:tc>
          <w:tcPr>
            <w:tcW w:w="727" w:type="dxa"/>
            <w:shd w:val="clear" w:color="auto" w:fill="auto"/>
          </w:tcPr>
          <w:p w:rsidR="00111271" w:rsidRPr="00385B2C" w:rsidRDefault="00385B2C" w:rsidP="00B32435">
            <w:pPr>
              <w:pStyle w:val="TableParagraph"/>
              <w:spacing w:before="2"/>
              <w:rPr>
                <w:rFonts w:ascii="Calibri"/>
                <w:i/>
                <w:sz w:val="20"/>
              </w:rPr>
            </w:pPr>
            <w:r w:rsidRPr="00385B2C">
              <w:rPr>
                <w:rFonts w:ascii="Calibri"/>
                <w:i/>
                <w:sz w:val="20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111271" w:rsidRPr="00385B2C" w:rsidRDefault="00111271" w:rsidP="00B32435">
            <w:pPr>
              <w:pStyle w:val="TableParagraph"/>
              <w:spacing w:before="2"/>
              <w:rPr>
                <w:rFonts w:ascii="Calibri"/>
                <w:i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:rsidR="00111271" w:rsidRPr="00385B2C" w:rsidRDefault="00111271" w:rsidP="00B32435">
            <w:pPr>
              <w:pStyle w:val="TableParagraph"/>
              <w:spacing w:before="138" w:line="247" w:lineRule="auto"/>
              <w:ind w:left="176" w:right="690"/>
              <w:rPr>
                <w:rFonts w:ascii="Trebuchet MS" w:hAnsi="Trebuchet MS"/>
                <w:b/>
                <w:w w:val="105"/>
                <w:sz w:val="18"/>
              </w:rPr>
            </w:pPr>
          </w:p>
        </w:tc>
      </w:tr>
      <w:tr w:rsidR="00111271" w:rsidTr="00111271">
        <w:trPr>
          <w:trHeight w:val="688"/>
        </w:trPr>
        <w:tc>
          <w:tcPr>
            <w:tcW w:w="4489" w:type="dxa"/>
            <w:shd w:val="clear" w:color="auto" w:fill="auto"/>
          </w:tcPr>
          <w:p w:rsidR="00111271" w:rsidRPr="00385B2C" w:rsidRDefault="00111271" w:rsidP="00111271">
            <w:pPr>
              <w:rPr>
                <w:rFonts w:ascii="Calibri" w:eastAsiaTheme="minorHAnsi" w:hAnsi="Calibri" w:cs="Calibri"/>
                <w:sz w:val="24"/>
                <w:szCs w:val="24"/>
                <w:lang w:eastAsia="en-US" w:bidi="ar-SA"/>
              </w:rPr>
            </w:pPr>
            <w:r w:rsidRPr="00385B2C">
              <w:lastRenderedPageBreak/>
              <w:t xml:space="preserve">Pourquoi les fourmis se déplacent-elles </w:t>
            </w:r>
            <w:r w:rsidRPr="00385B2C">
              <w:rPr>
                <w:rFonts w:ascii="Calibri" w:eastAsiaTheme="minorHAnsi" w:hAnsi="Calibri" w:cs="Calibri"/>
                <w:sz w:val="24"/>
                <w:szCs w:val="24"/>
                <w:lang w:eastAsia="en-US" w:bidi="ar-SA"/>
              </w:rPr>
              <w:t>dans tous les sens une fois que tu as répandu de</w:t>
            </w:r>
          </w:p>
          <w:p w:rsidR="00111271" w:rsidRPr="00385B2C" w:rsidRDefault="00111271" w:rsidP="00111271">
            <w:r w:rsidRPr="00385B2C">
              <w:rPr>
                <w:rFonts w:ascii="Calibri" w:eastAsiaTheme="minorHAnsi" w:hAnsi="Calibri" w:cs="Calibri"/>
                <w:sz w:val="24"/>
                <w:szCs w:val="24"/>
                <w:lang w:eastAsia="en-US" w:bidi="ar-SA"/>
              </w:rPr>
              <w:t>la terre sur leur piste?</w:t>
            </w:r>
          </w:p>
        </w:tc>
        <w:tc>
          <w:tcPr>
            <w:tcW w:w="727" w:type="dxa"/>
            <w:shd w:val="clear" w:color="auto" w:fill="auto"/>
          </w:tcPr>
          <w:p w:rsidR="00111271" w:rsidRPr="00385B2C" w:rsidRDefault="00111271" w:rsidP="00B32435">
            <w:pPr>
              <w:pStyle w:val="TableParagraph"/>
              <w:spacing w:before="2"/>
              <w:rPr>
                <w:rFonts w:ascii="Calibri"/>
                <w:i/>
                <w:sz w:val="20"/>
              </w:rPr>
            </w:pPr>
          </w:p>
        </w:tc>
        <w:tc>
          <w:tcPr>
            <w:tcW w:w="727" w:type="dxa"/>
            <w:shd w:val="clear" w:color="auto" w:fill="auto"/>
          </w:tcPr>
          <w:p w:rsidR="00111271" w:rsidRPr="00385B2C" w:rsidRDefault="00111271" w:rsidP="00B32435">
            <w:pPr>
              <w:pStyle w:val="TableParagraph"/>
              <w:spacing w:before="2"/>
              <w:rPr>
                <w:rFonts w:ascii="Calibri"/>
                <w:i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:rsidR="00111271" w:rsidRPr="00385B2C" w:rsidRDefault="00385B2C" w:rsidP="00385B2C">
            <w:pPr>
              <w:pStyle w:val="TableParagraph"/>
              <w:spacing w:before="138" w:line="247" w:lineRule="auto"/>
              <w:ind w:right="690"/>
              <w:rPr>
                <w:rFonts w:ascii="Trebuchet MS" w:hAnsi="Trebuchet MS"/>
                <w:b/>
                <w:w w:val="105"/>
                <w:sz w:val="18"/>
              </w:rPr>
            </w:pPr>
            <w:r w:rsidRPr="00385B2C">
              <w:rPr>
                <w:rFonts w:ascii="Trebuchet MS" w:hAnsi="Trebuchet MS"/>
                <w:b/>
                <w:w w:val="105"/>
                <w:sz w:val="18"/>
              </w:rPr>
              <w:t>x</w:t>
            </w:r>
          </w:p>
        </w:tc>
      </w:tr>
      <w:tr w:rsidR="00111271" w:rsidTr="00111271">
        <w:trPr>
          <w:trHeight w:val="688"/>
        </w:trPr>
        <w:tc>
          <w:tcPr>
            <w:tcW w:w="4489" w:type="dxa"/>
            <w:shd w:val="clear" w:color="auto" w:fill="auto"/>
          </w:tcPr>
          <w:p w:rsidR="00111271" w:rsidRPr="00385B2C" w:rsidRDefault="00111271" w:rsidP="00111271">
            <w:r w:rsidRPr="00385B2C">
              <w:t xml:space="preserve">Explique pourquoi il est important de mettre des couches de terre et de sable dans la bouteille. </w:t>
            </w:r>
          </w:p>
        </w:tc>
        <w:tc>
          <w:tcPr>
            <w:tcW w:w="727" w:type="dxa"/>
            <w:shd w:val="clear" w:color="auto" w:fill="auto"/>
          </w:tcPr>
          <w:p w:rsidR="00111271" w:rsidRPr="00385B2C" w:rsidRDefault="00111271" w:rsidP="00B32435">
            <w:pPr>
              <w:pStyle w:val="TableParagraph"/>
              <w:spacing w:before="2"/>
              <w:rPr>
                <w:rFonts w:ascii="Calibri"/>
                <w:i/>
                <w:sz w:val="20"/>
              </w:rPr>
            </w:pPr>
          </w:p>
        </w:tc>
        <w:tc>
          <w:tcPr>
            <w:tcW w:w="727" w:type="dxa"/>
            <w:shd w:val="clear" w:color="auto" w:fill="auto"/>
          </w:tcPr>
          <w:p w:rsidR="00111271" w:rsidRPr="00385B2C" w:rsidRDefault="00111271" w:rsidP="00B32435">
            <w:pPr>
              <w:pStyle w:val="TableParagraph"/>
              <w:spacing w:before="2"/>
              <w:rPr>
                <w:rFonts w:ascii="Calibri"/>
                <w:i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:rsidR="00111271" w:rsidRPr="00385B2C" w:rsidRDefault="00E90BA1" w:rsidP="00E90BA1">
            <w:pPr>
              <w:pStyle w:val="TableParagraph"/>
              <w:spacing w:before="138" w:line="247" w:lineRule="auto"/>
              <w:ind w:right="690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x</w:t>
            </w:r>
          </w:p>
        </w:tc>
      </w:tr>
      <w:tr w:rsidR="00111271" w:rsidTr="00111271">
        <w:trPr>
          <w:trHeight w:val="688"/>
        </w:trPr>
        <w:tc>
          <w:tcPr>
            <w:tcW w:w="4489" w:type="dxa"/>
            <w:shd w:val="clear" w:color="auto" w:fill="auto"/>
          </w:tcPr>
          <w:p w:rsidR="00111271" w:rsidRPr="00385B2C" w:rsidRDefault="00111271" w:rsidP="008D3E88">
            <w:r w:rsidRPr="00385B2C">
              <w:rPr>
                <w:rFonts w:ascii="Calibri" w:eastAsiaTheme="minorHAnsi" w:hAnsi="Calibri" w:cs="Calibri"/>
                <w:sz w:val="24"/>
                <w:szCs w:val="24"/>
                <w:lang w:eastAsia="en-US" w:bidi="ar-SA"/>
              </w:rPr>
              <w:t>Parmi les trois expéri</w:t>
            </w:r>
            <w:r w:rsidR="008D3E88">
              <w:rPr>
                <w:rFonts w:ascii="Calibri" w:eastAsiaTheme="minorHAnsi" w:hAnsi="Calibri" w:cs="Calibri"/>
                <w:sz w:val="24"/>
                <w:szCs w:val="24"/>
                <w:lang w:eastAsia="en-US" w:bidi="ar-SA"/>
              </w:rPr>
              <w:t xml:space="preserve">ences, quelle est celle que tu </w:t>
            </w:r>
            <w:r w:rsidR="00360A28">
              <w:rPr>
                <w:rFonts w:ascii="Calibri" w:eastAsiaTheme="minorHAnsi" w:hAnsi="Calibri" w:cs="Calibri"/>
                <w:sz w:val="24"/>
                <w:szCs w:val="24"/>
                <w:lang w:eastAsia="en-US" w:bidi="ar-SA"/>
              </w:rPr>
              <w:t>trouv</w:t>
            </w:r>
            <w:r w:rsidR="00360A28" w:rsidRPr="00385B2C">
              <w:rPr>
                <w:rFonts w:ascii="Calibri" w:eastAsiaTheme="minorHAnsi" w:hAnsi="Calibri" w:cs="Calibri"/>
                <w:sz w:val="24"/>
                <w:szCs w:val="24"/>
                <w:lang w:eastAsia="en-US" w:bidi="ar-SA"/>
              </w:rPr>
              <w:t>es</w:t>
            </w:r>
            <w:r w:rsidRPr="00385B2C">
              <w:rPr>
                <w:rFonts w:ascii="Calibri" w:eastAsiaTheme="minorHAnsi" w:hAnsi="Calibri" w:cs="Calibri"/>
                <w:sz w:val="24"/>
                <w:szCs w:val="24"/>
                <w:lang w:eastAsia="en-US" w:bidi="ar-SA"/>
              </w:rPr>
              <w:t xml:space="preserve"> la plus intéressante ? Utilise les informations du texte pour expliquer ta réponse. </w:t>
            </w:r>
          </w:p>
        </w:tc>
        <w:tc>
          <w:tcPr>
            <w:tcW w:w="727" w:type="dxa"/>
            <w:shd w:val="clear" w:color="auto" w:fill="auto"/>
          </w:tcPr>
          <w:p w:rsidR="00111271" w:rsidRPr="00385B2C" w:rsidRDefault="00E90BA1" w:rsidP="00B32435">
            <w:pPr>
              <w:pStyle w:val="TableParagraph"/>
              <w:spacing w:before="2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111271" w:rsidRPr="00385B2C" w:rsidRDefault="00E90BA1" w:rsidP="00B32435">
            <w:pPr>
              <w:pStyle w:val="TableParagraph"/>
              <w:spacing w:before="2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x</w:t>
            </w:r>
          </w:p>
        </w:tc>
        <w:tc>
          <w:tcPr>
            <w:tcW w:w="4128" w:type="dxa"/>
            <w:shd w:val="clear" w:color="auto" w:fill="auto"/>
          </w:tcPr>
          <w:p w:rsidR="00111271" w:rsidRPr="00385B2C" w:rsidRDefault="00111271" w:rsidP="00B32435">
            <w:pPr>
              <w:pStyle w:val="TableParagraph"/>
              <w:spacing w:before="138" w:line="247" w:lineRule="auto"/>
              <w:ind w:left="176" w:right="690"/>
              <w:rPr>
                <w:rFonts w:ascii="Trebuchet MS" w:hAnsi="Trebuchet MS"/>
                <w:b/>
                <w:w w:val="105"/>
                <w:sz w:val="18"/>
              </w:rPr>
            </w:pPr>
          </w:p>
        </w:tc>
      </w:tr>
    </w:tbl>
    <w:p w:rsidR="0075326B" w:rsidRDefault="0075326B">
      <w:pPr>
        <w:rPr>
          <w:rFonts w:ascii="Times New Roman"/>
          <w:sz w:val="18"/>
        </w:rPr>
      </w:pPr>
    </w:p>
    <w:p w:rsidR="0075326B" w:rsidRDefault="00A56F4B" w:rsidP="00111271">
      <w:pPr>
        <w:pStyle w:val="Titre3"/>
      </w:pPr>
      <w:r>
        <w:rPr>
          <w:color w:val="0E869E"/>
        </w:rPr>
        <w:t>Temps 2 : collectif</w:t>
      </w:r>
    </w:p>
    <w:p w:rsidR="0075326B" w:rsidRDefault="00A56F4B" w:rsidP="00111271">
      <w:pPr>
        <w:pStyle w:val="Corpsdetexte"/>
        <w:spacing w:before="28" w:line="271" w:lineRule="auto"/>
        <w:ind w:right="647"/>
      </w:pPr>
      <w:r>
        <w:rPr>
          <w:color w:val="231F20"/>
        </w:rPr>
        <w:t>La synthèse des réponses à ces questions doit permettre aux élèves d’argumenter et les conduit à expliciter leurs stratégies de compréhension.</w:t>
      </w:r>
    </w:p>
    <w:p w:rsidR="0075326B" w:rsidRDefault="0075326B">
      <w:pPr>
        <w:pStyle w:val="Corpsdetexte"/>
        <w:spacing w:before="5"/>
        <w:rPr>
          <w:sz w:val="15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940"/>
        <w:gridCol w:w="5576"/>
      </w:tblGrid>
      <w:tr w:rsidR="0075326B" w:rsidTr="00111271">
        <w:trPr>
          <w:trHeight w:val="472"/>
        </w:trPr>
        <w:tc>
          <w:tcPr>
            <w:tcW w:w="4489" w:type="dxa"/>
            <w:gridSpan w:val="2"/>
            <w:tcBorders>
              <w:top w:val="nil"/>
              <w:bottom w:val="nil"/>
            </w:tcBorders>
            <w:shd w:val="clear" w:color="auto" w:fill="90B5C5"/>
          </w:tcPr>
          <w:p w:rsidR="0075326B" w:rsidRDefault="00A56F4B">
            <w:pPr>
              <w:pStyle w:val="TableParagraph"/>
              <w:spacing w:before="138"/>
              <w:ind w:left="1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105"/>
                <w:sz w:val="18"/>
              </w:rPr>
              <w:t>QUESTIONS</w:t>
            </w:r>
          </w:p>
        </w:tc>
        <w:tc>
          <w:tcPr>
            <w:tcW w:w="5576" w:type="dxa"/>
            <w:tcBorders>
              <w:top w:val="nil"/>
              <w:bottom w:val="nil"/>
            </w:tcBorders>
            <w:shd w:val="clear" w:color="auto" w:fill="90B5C5"/>
          </w:tcPr>
          <w:p w:rsidR="0075326B" w:rsidRDefault="00A56F4B">
            <w:pPr>
              <w:pStyle w:val="TableParagraph"/>
              <w:spacing w:before="138"/>
              <w:ind w:left="16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LES DIFFICULTÉS POTENTIELLES</w:t>
            </w:r>
          </w:p>
        </w:tc>
      </w:tr>
      <w:tr w:rsidR="00111271" w:rsidTr="00111271">
        <w:trPr>
          <w:trHeight w:val="632"/>
        </w:trPr>
        <w:tc>
          <w:tcPr>
            <w:tcW w:w="549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111271" w:rsidRDefault="00111271" w:rsidP="00111271">
            <w:pPr>
              <w:pStyle w:val="TableParagraph"/>
              <w:spacing w:before="8"/>
              <w:rPr>
                <w:sz w:val="19"/>
              </w:rPr>
            </w:pPr>
          </w:p>
          <w:p w:rsidR="00111271" w:rsidRDefault="00111271" w:rsidP="00111271">
            <w:pPr>
              <w:pStyle w:val="TableParagraph"/>
              <w:ind w:left="7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0E869E"/>
                <w:w w:val="92"/>
                <w:sz w:val="16"/>
              </w:rPr>
              <w:t>1</w:t>
            </w:r>
          </w:p>
        </w:tc>
        <w:tc>
          <w:tcPr>
            <w:tcW w:w="3940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111271" w:rsidRDefault="00111271" w:rsidP="001B1956">
            <w:pPr>
              <w:pStyle w:val="Corpsdetexte"/>
            </w:pPr>
            <w:r>
              <w:t>Quel est le but principal de cet article ?</w:t>
            </w:r>
          </w:p>
        </w:tc>
        <w:tc>
          <w:tcPr>
            <w:tcW w:w="5576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111271" w:rsidRDefault="00397A2E" w:rsidP="001B1956">
            <w:pPr>
              <w:pStyle w:val="Corpsdetexte"/>
            </w:pPr>
            <w:r>
              <w:t>Dépasser les illustrations et l’aspect technique « bricolage ».</w:t>
            </w:r>
          </w:p>
          <w:p w:rsidR="002753D9" w:rsidRPr="00A532C4" w:rsidRDefault="00397A2E" w:rsidP="001B1956">
            <w:pPr>
              <w:pStyle w:val="Corpsdetexte"/>
            </w:pPr>
            <w:r>
              <w:t xml:space="preserve">Faire émerger l’idée principale d’un ensemble de documents. </w:t>
            </w:r>
          </w:p>
        </w:tc>
      </w:tr>
      <w:tr w:rsidR="00111271" w:rsidTr="00111271">
        <w:trPr>
          <w:trHeight w:val="632"/>
        </w:trPr>
        <w:tc>
          <w:tcPr>
            <w:tcW w:w="549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111271" w:rsidRDefault="00111271" w:rsidP="00111271">
            <w:pPr>
              <w:pStyle w:val="TableParagraph"/>
              <w:spacing w:before="8"/>
              <w:rPr>
                <w:sz w:val="19"/>
              </w:rPr>
            </w:pPr>
          </w:p>
          <w:p w:rsidR="00111271" w:rsidRDefault="00111271" w:rsidP="00111271">
            <w:pPr>
              <w:pStyle w:val="TableParagraph"/>
              <w:ind w:left="7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0E869E"/>
                <w:w w:val="92"/>
                <w:sz w:val="16"/>
              </w:rPr>
              <w:t>2</w:t>
            </w:r>
          </w:p>
        </w:tc>
        <w:tc>
          <w:tcPr>
            <w:tcW w:w="3940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111271" w:rsidRDefault="00111271" w:rsidP="001B1956">
            <w:pPr>
              <w:pStyle w:val="Corpsdetexte"/>
            </w:pPr>
            <w:r>
              <w:t xml:space="preserve">Que devrais-tu faire pour prendre soin des petites bêtes ? </w:t>
            </w:r>
          </w:p>
        </w:tc>
        <w:tc>
          <w:tcPr>
            <w:tcW w:w="5576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111271" w:rsidRPr="00A532C4" w:rsidRDefault="00385B2C" w:rsidP="001B1956">
            <w:pPr>
              <w:pStyle w:val="Corpsdetexte"/>
            </w:pPr>
            <w:r>
              <w:t xml:space="preserve">Plusieurs réponses à plusieurs endroits du document. Mais c’est écrit dans le texte : les manipuler avec précaution, les remettre où on les a trouvées. </w:t>
            </w:r>
          </w:p>
        </w:tc>
      </w:tr>
      <w:tr w:rsidR="00111271" w:rsidTr="00111271">
        <w:trPr>
          <w:trHeight w:val="1172"/>
        </w:trPr>
        <w:tc>
          <w:tcPr>
            <w:tcW w:w="549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111271" w:rsidRDefault="00111271" w:rsidP="00111271">
            <w:pPr>
              <w:pStyle w:val="TableParagraph"/>
              <w:rPr>
                <w:sz w:val="20"/>
              </w:rPr>
            </w:pPr>
          </w:p>
          <w:p w:rsidR="00111271" w:rsidRDefault="00111271" w:rsidP="00111271">
            <w:pPr>
              <w:pStyle w:val="TableParagraph"/>
              <w:spacing w:before="2"/>
              <w:rPr>
                <w:sz w:val="23"/>
              </w:rPr>
            </w:pPr>
          </w:p>
          <w:p w:rsidR="00111271" w:rsidRDefault="00111271" w:rsidP="00111271">
            <w:pPr>
              <w:pStyle w:val="TableParagraph"/>
              <w:ind w:left="7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0E869E"/>
                <w:w w:val="92"/>
                <w:sz w:val="16"/>
              </w:rPr>
              <w:t>3</w:t>
            </w:r>
          </w:p>
        </w:tc>
        <w:tc>
          <w:tcPr>
            <w:tcW w:w="3940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111271" w:rsidRDefault="00111271" w:rsidP="001B1956">
            <w:pPr>
              <w:pStyle w:val="Corpsdetexte"/>
            </w:pPr>
            <w:r>
              <w:t xml:space="preserve">Pourquoi les fourmis se déplacent-elles 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en-US" w:bidi="ar-SA"/>
              </w:rPr>
              <w:t>dans tous les sens une fois que tu as répandu de</w:t>
            </w:r>
            <w:r w:rsidR="00385B2C">
              <w:rPr>
                <w:rFonts w:ascii="Calibri" w:eastAsiaTheme="minorHAnsi" w:hAnsi="Calibri" w:cs="Calibri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en-US" w:bidi="ar-SA"/>
              </w:rPr>
              <w:t>la terre sur leur piste?</w:t>
            </w:r>
          </w:p>
        </w:tc>
        <w:tc>
          <w:tcPr>
            <w:tcW w:w="5576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111271" w:rsidRPr="008D3E88" w:rsidRDefault="001B1956" w:rsidP="001B1956">
            <w:pPr>
              <w:pStyle w:val="Corpsdetexte"/>
            </w:pPr>
            <w:r w:rsidRPr="008D3E88">
              <w:t>trouver les informations à plusieurs endroits dans deux typ</w:t>
            </w:r>
            <w:r w:rsidR="0014247B" w:rsidRPr="008D3E88">
              <w:t>es de texte et déduire une réponse</w:t>
            </w:r>
            <w:r w:rsidR="008D3E88">
              <w:t>.</w:t>
            </w:r>
          </w:p>
        </w:tc>
      </w:tr>
      <w:tr w:rsidR="00111271" w:rsidTr="00111271">
        <w:trPr>
          <w:trHeight w:val="632"/>
        </w:trPr>
        <w:tc>
          <w:tcPr>
            <w:tcW w:w="549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111271" w:rsidRDefault="00111271" w:rsidP="00111271">
            <w:pPr>
              <w:pStyle w:val="TableParagraph"/>
              <w:spacing w:before="8"/>
              <w:rPr>
                <w:sz w:val="19"/>
              </w:rPr>
            </w:pPr>
          </w:p>
          <w:p w:rsidR="00111271" w:rsidRDefault="00111271" w:rsidP="00111271">
            <w:pPr>
              <w:pStyle w:val="TableParagraph"/>
              <w:ind w:left="7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0E869E"/>
                <w:w w:val="92"/>
                <w:sz w:val="16"/>
              </w:rPr>
              <w:t>4</w:t>
            </w:r>
          </w:p>
        </w:tc>
        <w:tc>
          <w:tcPr>
            <w:tcW w:w="3940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111271" w:rsidRDefault="00111271" w:rsidP="001B1956">
            <w:pPr>
              <w:pStyle w:val="Corpsdetexte"/>
            </w:pPr>
            <w:r>
              <w:t xml:space="preserve">Explique pourquoi il est important de mettre des couches de terre et de sable dans la bouteille. </w:t>
            </w:r>
          </w:p>
        </w:tc>
        <w:tc>
          <w:tcPr>
            <w:tcW w:w="5576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111271" w:rsidRPr="008D3E88" w:rsidRDefault="008D3E88" w:rsidP="001B1956">
            <w:pPr>
              <w:pStyle w:val="Corpsdetexte"/>
            </w:pPr>
            <w:r w:rsidRPr="008D3E88">
              <w:t>Interpréter les informations données par le document.</w:t>
            </w:r>
          </w:p>
        </w:tc>
      </w:tr>
      <w:tr w:rsidR="00360A28" w:rsidTr="00111271">
        <w:trPr>
          <w:trHeight w:val="812"/>
        </w:trPr>
        <w:tc>
          <w:tcPr>
            <w:tcW w:w="549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360A28" w:rsidRDefault="00360A28" w:rsidP="00360A28">
            <w:pPr>
              <w:pStyle w:val="TableParagraph"/>
              <w:spacing w:before="6"/>
              <w:rPr>
                <w:sz w:val="27"/>
              </w:rPr>
            </w:pPr>
          </w:p>
          <w:p w:rsidR="00360A28" w:rsidRDefault="00360A28" w:rsidP="00360A28">
            <w:pPr>
              <w:pStyle w:val="TableParagraph"/>
              <w:ind w:left="7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0E869E"/>
                <w:w w:val="92"/>
                <w:sz w:val="16"/>
              </w:rPr>
              <w:t>5</w:t>
            </w:r>
          </w:p>
        </w:tc>
        <w:tc>
          <w:tcPr>
            <w:tcW w:w="3940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360A28" w:rsidRDefault="00360A28" w:rsidP="00360A28">
            <w:pPr>
              <w:pStyle w:val="Corpsdetexte"/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 w:bidi="ar-SA"/>
              </w:rPr>
              <w:t xml:space="preserve">Parmi les trois expériences, quelle est celle que tu trouves la plus intéressante ? Utilise les informations du texte pour expliquer ta réponse. </w:t>
            </w:r>
          </w:p>
        </w:tc>
        <w:tc>
          <w:tcPr>
            <w:tcW w:w="5576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 w:rsidR="00360A28" w:rsidRPr="008D3E88" w:rsidRDefault="00360A28" w:rsidP="00360A28">
            <w:pPr>
              <w:pStyle w:val="Corpsdetexte"/>
            </w:pPr>
            <w:r w:rsidRPr="008D3E88">
              <w:t>Interpréter les informations données par le document.</w:t>
            </w:r>
            <w:r>
              <w:t xml:space="preserve"> Se référer aux textes.</w:t>
            </w:r>
          </w:p>
        </w:tc>
      </w:tr>
    </w:tbl>
    <w:p w:rsidR="0075326B" w:rsidRDefault="0075326B">
      <w:pPr>
        <w:pStyle w:val="Corpsdetexte"/>
        <w:spacing w:before="6"/>
      </w:pPr>
    </w:p>
    <w:p w:rsidR="0075326B" w:rsidRDefault="00A56F4B" w:rsidP="00111271">
      <w:pPr>
        <w:pStyle w:val="Titre3"/>
      </w:pPr>
      <w:r>
        <w:rPr>
          <w:color w:val="0E869E"/>
        </w:rPr>
        <w:t>Temps 3 : collectif</w:t>
      </w:r>
    </w:p>
    <w:p w:rsidR="0075326B" w:rsidRDefault="00A56F4B" w:rsidP="00111271">
      <w:pPr>
        <w:pStyle w:val="Corpsdetexte"/>
        <w:spacing w:before="28" w:line="271" w:lineRule="auto"/>
        <w:ind w:right="647"/>
      </w:pPr>
      <w:r>
        <w:rPr>
          <w:color w:val="231F20"/>
        </w:rPr>
        <w:t>On construit ensemble une affiche listant tout ce qui peut poser problème pour bien comprendre un texte documentaire.</w:t>
      </w:r>
    </w:p>
    <w:p w:rsidR="0075326B" w:rsidRDefault="00A56F4B" w:rsidP="00D64701">
      <w:pPr>
        <w:pStyle w:val="Titre2"/>
      </w:pPr>
      <w:r>
        <w:t>Séances 3 et</w:t>
      </w:r>
      <w:r>
        <w:rPr>
          <w:spacing w:val="-52"/>
        </w:rPr>
        <w:t xml:space="preserve"> </w:t>
      </w:r>
      <w:r>
        <w:t>4</w:t>
      </w:r>
    </w:p>
    <w:p w:rsidR="0075326B" w:rsidRDefault="00A56F4B" w:rsidP="00111271">
      <w:pPr>
        <w:pStyle w:val="Corpsdetexte"/>
        <w:spacing w:before="75" w:line="271" w:lineRule="auto"/>
        <w:ind w:right="233"/>
      </w:pPr>
      <w:r>
        <w:rPr>
          <w:color w:val="231F20"/>
        </w:rPr>
        <w:t>Rappel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séances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précédentes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annonce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l’objectif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séance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trouver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 xml:space="preserve">questions </w:t>
      </w:r>
      <w:r>
        <w:rPr>
          <w:color w:val="231F20"/>
        </w:rPr>
        <w:t>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reste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classe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d’autres</w:t>
      </w:r>
      <w:r>
        <w:rPr>
          <w:color w:val="231F20"/>
          <w:spacing w:val="-4"/>
        </w:rPr>
        <w:t xml:space="preserve"> </w:t>
      </w:r>
      <w:r w:rsidR="006B3C97">
        <w:rPr>
          <w:color w:val="231F20"/>
        </w:rPr>
        <w:t>parties du document.</w:t>
      </w:r>
    </w:p>
    <w:p w:rsidR="0075326B" w:rsidRDefault="00A56F4B" w:rsidP="00111271">
      <w:pPr>
        <w:pStyle w:val="Corpsdetexte"/>
        <w:spacing w:before="57" w:line="271" w:lineRule="auto"/>
      </w:pPr>
      <w:r>
        <w:rPr>
          <w:color w:val="231F20"/>
        </w:rPr>
        <w:t>L</w:t>
      </w:r>
      <w:r w:rsidR="006B3C97">
        <w:rPr>
          <w:color w:val="231F20"/>
        </w:rPr>
        <w:t>e travail s’effectue en groupes.</w:t>
      </w:r>
    </w:p>
    <w:p w:rsidR="0075326B" w:rsidRDefault="00A56F4B" w:rsidP="00111271">
      <w:pPr>
        <w:pStyle w:val="Corpsdetexte"/>
        <w:spacing w:before="57" w:line="271" w:lineRule="auto"/>
        <w:ind w:right="428"/>
      </w:pPr>
      <w:r>
        <w:rPr>
          <w:color w:val="231F20"/>
        </w:rPr>
        <w:t xml:space="preserve">Les élèves doivent prendre connaissance du document puis chercher six questions à </w:t>
      </w:r>
      <w:r>
        <w:rPr>
          <w:color w:val="231F20"/>
          <w:spacing w:val="-3"/>
        </w:rPr>
        <w:t xml:space="preserve">poser </w:t>
      </w:r>
      <w:r>
        <w:rPr>
          <w:color w:val="231F20"/>
        </w:rPr>
        <w:t>relatives à leur texte documentaire :</w:t>
      </w:r>
    </w:p>
    <w:p w:rsidR="0075326B" w:rsidRPr="00800CE3" w:rsidRDefault="006B3C97" w:rsidP="006B3C97">
      <w:pPr>
        <w:pStyle w:val="Paragraphedeliste"/>
        <w:numPr>
          <w:ilvl w:val="1"/>
          <w:numId w:val="1"/>
        </w:numPr>
        <w:tabs>
          <w:tab w:val="left" w:pos="2445"/>
        </w:tabs>
        <w:ind w:hanging="170"/>
        <w:rPr>
          <w:sz w:val="20"/>
        </w:rPr>
      </w:pPr>
      <w:r>
        <w:rPr>
          <w:color w:val="231F20"/>
          <w:w w:val="105"/>
          <w:sz w:val="20"/>
        </w:rPr>
        <w:t>Deux</w:t>
      </w:r>
      <w:r w:rsidR="00A56F4B">
        <w:rPr>
          <w:color w:val="231F20"/>
          <w:spacing w:val="-15"/>
          <w:w w:val="105"/>
          <w:sz w:val="20"/>
        </w:rPr>
        <w:t xml:space="preserve"> </w:t>
      </w:r>
      <w:r w:rsidR="00A56F4B">
        <w:rPr>
          <w:color w:val="231F20"/>
          <w:w w:val="105"/>
          <w:sz w:val="20"/>
        </w:rPr>
        <w:t>questions</w:t>
      </w:r>
      <w:r w:rsidR="00A56F4B">
        <w:rPr>
          <w:color w:val="231F20"/>
          <w:spacing w:val="-14"/>
          <w:w w:val="105"/>
          <w:sz w:val="20"/>
        </w:rPr>
        <w:t xml:space="preserve"> </w:t>
      </w:r>
      <w:r w:rsidR="00A56F4B">
        <w:rPr>
          <w:color w:val="231F20"/>
          <w:w w:val="105"/>
          <w:sz w:val="20"/>
        </w:rPr>
        <w:t>dont</w:t>
      </w:r>
      <w:r w:rsidR="00A56F4B">
        <w:rPr>
          <w:color w:val="231F20"/>
          <w:spacing w:val="-15"/>
          <w:w w:val="105"/>
          <w:sz w:val="20"/>
        </w:rPr>
        <w:t xml:space="preserve"> </w:t>
      </w:r>
      <w:r w:rsidR="00A56F4B">
        <w:rPr>
          <w:color w:val="231F20"/>
          <w:w w:val="105"/>
          <w:sz w:val="20"/>
        </w:rPr>
        <w:t>les</w:t>
      </w:r>
      <w:r w:rsidR="00A56F4B">
        <w:rPr>
          <w:color w:val="231F20"/>
          <w:spacing w:val="-14"/>
          <w:w w:val="105"/>
          <w:sz w:val="20"/>
        </w:rPr>
        <w:t xml:space="preserve"> </w:t>
      </w:r>
      <w:r w:rsidR="00A56F4B">
        <w:rPr>
          <w:color w:val="231F20"/>
          <w:w w:val="105"/>
          <w:sz w:val="20"/>
        </w:rPr>
        <w:t>réponses</w:t>
      </w:r>
      <w:r w:rsidR="00A56F4B">
        <w:rPr>
          <w:color w:val="231F20"/>
          <w:spacing w:val="-14"/>
          <w:w w:val="105"/>
          <w:sz w:val="20"/>
        </w:rPr>
        <w:t xml:space="preserve"> </w:t>
      </w:r>
      <w:r w:rsidR="00A56F4B">
        <w:rPr>
          <w:color w:val="231F20"/>
          <w:w w:val="105"/>
          <w:sz w:val="20"/>
        </w:rPr>
        <w:t>sont</w:t>
      </w:r>
      <w:r w:rsidR="00A56F4B">
        <w:rPr>
          <w:color w:val="231F20"/>
          <w:spacing w:val="-15"/>
          <w:w w:val="105"/>
          <w:sz w:val="20"/>
        </w:rPr>
        <w:t xml:space="preserve"> </w:t>
      </w:r>
      <w:r w:rsidR="00A56F4B">
        <w:rPr>
          <w:color w:val="231F20"/>
          <w:w w:val="105"/>
          <w:sz w:val="20"/>
        </w:rPr>
        <w:t>clairement</w:t>
      </w:r>
      <w:r w:rsidR="00A56F4B">
        <w:rPr>
          <w:color w:val="231F20"/>
          <w:spacing w:val="-14"/>
          <w:w w:val="105"/>
          <w:sz w:val="20"/>
        </w:rPr>
        <w:t xml:space="preserve"> </w:t>
      </w:r>
      <w:r w:rsidR="00A56F4B">
        <w:rPr>
          <w:color w:val="231F20"/>
          <w:w w:val="105"/>
          <w:sz w:val="20"/>
        </w:rPr>
        <w:t>données</w:t>
      </w:r>
      <w:r w:rsidR="00A56F4B">
        <w:rPr>
          <w:color w:val="231F20"/>
          <w:spacing w:val="-14"/>
          <w:w w:val="105"/>
          <w:sz w:val="20"/>
        </w:rPr>
        <w:t xml:space="preserve"> </w:t>
      </w:r>
      <w:r w:rsidR="00A56F4B">
        <w:rPr>
          <w:color w:val="231F20"/>
          <w:w w:val="105"/>
          <w:sz w:val="20"/>
        </w:rPr>
        <w:t>dans</w:t>
      </w:r>
      <w:r w:rsidR="00A56F4B">
        <w:rPr>
          <w:color w:val="231F20"/>
          <w:spacing w:val="-15"/>
          <w:w w:val="105"/>
          <w:sz w:val="20"/>
        </w:rPr>
        <w:t xml:space="preserve"> </w:t>
      </w:r>
      <w:r w:rsidR="00A56F4B">
        <w:rPr>
          <w:color w:val="231F20"/>
          <w:spacing w:val="-3"/>
          <w:w w:val="105"/>
          <w:sz w:val="20"/>
        </w:rPr>
        <w:t>le</w:t>
      </w:r>
      <w:r w:rsidR="00A56F4B">
        <w:rPr>
          <w:color w:val="231F20"/>
          <w:spacing w:val="-14"/>
          <w:w w:val="105"/>
          <w:sz w:val="20"/>
        </w:rPr>
        <w:t xml:space="preserve"> </w:t>
      </w:r>
      <w:r w:rsidR="00A56F4B">
        <w:rPr>
          <w:color w:val="231F20"/>
          <w:w w:val="105"/>
          <w:sz w:val="20"/>
        </w:rPr>
        <w:t>texte</w:t>
      </w:r>
      <w:r w:rsidR="00A56F4B">
        <w:rPr>
          <w:color w:val="231F20"/>
          <w:spacing w:val="-14"/>
          <w:w w:val="105"/>
          <w:sz w:val="20"/>
        </w:rPr>
        <w:t xml:space="preserve"> </w:t>
      </w:r>
      <w:r w:rsidR="00A56F4B">
        <w:rPr>
          <w:color w:val="231F20"/>
          <w:w w:val="105"/>
          <w:sz w:val="20"/>
        </w:rPr>
        <w:t>;</w:t>
      </w:r>
    </w:p>
    <w:p w:rsidR="00800CE3" w:rsidRDefault="00800CE3" w:rsidP="00800CE3">
      <w:pPr>
        <w:pStyle w:val="Paragraphedeliste"/>
        <w:tabs>
          <w:tab w:val="left" w:pos="2445"/>
        </w:tabs>
        <w:ind w:left="2444" w:firstLine="0"/>
        <w:rPr>
          <w:sz w:val="20"/>
        </w:rPr>
      </w:pPr>
    </w:p>
    <w:p w:rsidR="0075326B" w:rsidRDefault="006B3C97" w:rsidP="006B3C97">
      <w:pPr>
        <w:pStyle w:val="Paragraphedeliste"/>
        <w:numPr>
          <w:ilvl w:val="1"/>
          <w:numId w:val="1"/>
        </w:numPr>
        <w:tabs>
          <w:tab w:val="left" w:pos="2445"/>
        </w:tabs>
        <w:spacing w:before="17"/>
        <w:ind w:hanging="170"/>
        <w:rPr>
          <w:sz w:val="20"/>
        </w:rPr>
      </w:pPr>
      <w:r>
        <w:rPr>
          <w:color w:val="231F20"/>
          <w:w w:val="105"/>
          <w:sz w:val="20"/>
        </w:rPr>
        <w:t>Deux</w:t>
      </w:r>
      <w:r w:rsidR="00A56F4B">
        <w:rPr>
          <w:color w:val="231F20"/>
          <w:spacing w:val="-30"/>
          <w:w w:val="105"/>
          <w:sz w:val="20"/>
        </w:rPr>
        <w:t xml:space="preserve"> </w:t>
      </w:r>
      <w:r w:rsidR="00A56F4B">
        <w:rPr>
          <w:color w:val="231F20"/>
          <w:w w:val="105"/>
          <w:sz w:val="20"/>
        </w:rPr>
        <w:t>questions</w:t>
      </w:r>
      <w:r w:rsidR="00A56F4B">
        <w:rPr>
          <w:color w:val="231F20"/>
          <w:spacing w:val="-29"/>
          <w:w w:val="105"/>
          <w:sz w:val="20"/>
        </w:rPr>
        <w:t xml:space="preserve"> </w:t>
      </w:r>
      <w:r w:rsidR="00A56F4B">
        <w:rPr>
          <w:color w:val="231F20"/>
          <w:w w:val="105"/>
          <w:sz w:val="20"/>
        </w:rPr>
        <w:t>dont</w:t>
      </w:r>
      <w:r w:rsidR="00A56F4B">
        <w:rPr>
          <w:color w:val="231F20"/>
          <w:spacing w:val="-29"/>
          <w:w w:val="105"/>
          <w:sz w:val="20"/>
        </w:rPr>
        <w:t xml:space="preserve"> </w:t>
      </w:r>
      <w:r w:rsidR="00A56F4B">
        <w:rPr>
          <w:color w:val="231F20"/>
          <w:spacing w:val="-3"/>
          <w:w w:val="105"/>
          <w:sz w:val="20"/>
        </w:rPr>
        <w:t>les</w:t>
      </w:r>
      <w:r w:rsidR="00A56F4B">
        <w:rPr>
          <w:color w:val="231F20"/>
          <w:spacing w:val="-29"/>
          <w:w w:val="105"/>
          <w:sz w:val="20"/>
        </w:rPr>
        <w:t xml:space="preserve"> </w:t>
      </w:r>
      <w:r w:rsidR="00A56F4B">
        <w:rPr>
          <w:color w:val="231F20"/>
          <w:spacing w:val="-3"/>
          <w:w w:val="105"/>
          <w:sz w:val="20"/>
        </w:rPr>
        <w:t>réponses</w:t>
      </w:r>
      <w:r w:rsidR="00A56F4B">
        <w:rPr>
          <w:color w:val="231F20"/>
          <w:spacing w:val="-30"/>
          <w:w w:val="105"/>
          <w:sz w:val="20"/>
        </w:rPr>
        <w:t xml:space="preserve"> </w:t>
      </w:r>
      <w:r w:rsidR="00A56F4B">
        <w:rPr>
          <w:color w:val="231F20"/>
          <w:w w:val="105"/>
          <w:sz w:val="20"/>
        </w:rPr>
        <w:t>ne</w:t>
      </w:r>
      <w:r w:rsidR="00A56F4B">
        <w:rPr>
          <w:color w:val="231F20"/>
          <w:spacing w:val="-29"/>
          <w:w w:val="105"/>
          <w:sz w:val="20"/>
        </w:rPr>
        <w:t xml:space="preserve"> </w:t>
      </w:r>
      <w:r w:rsidR="00A56F4B">
        <w:rPr>
          <w:color w:val="231F20"/>
          <w:w w:val="105"/>
          <w:sz w:val="20"/>
        </w:rPr>
        <w:t>sont</w:t>
      </w:r>
      <w:r w:rsidR="00A56F4B">
        <w:rPr>
          <w:color w:val="231F20"/>
          <w:spacing w:val="-29"/>
          <w:w w:val="105"/>
          <w:sz w:val="20"/>
        </w:rPr>
        <w:t xml:space="preserve"> </w:t>
      </w:r>
      <w:r w:rsidR="00A56F4B">
        <w:rPr>
          <w:color w:val="231F20"/>
          <w:w w:val="105"/>
          <w:sz w:val="20"/>
        </w:rPr>
        <w:t>pas</w:t>
      </w:r>
      <w:r w:rsidR="00A56F4B">
        <w:rPr>
          <w:color w:val="231F20"/>
          <w:spacing w:val="-30"/>
          <w:w w:val="105"/>
          <w:sz w:val="20"/>
        </w:rPr>
        <w:t xml:space="preserve"> </w:t>
      </w:r>
      <w:r w:rsidR="00A56F4B">
        <w:rPr>
          <w:color w:val="231F20"/>
          <w:w w:val="105"/>
          <w:sz w:val="20"/>
        </w:rPr>
        <w:t>dans</w:t>
      </w:r>
      <w:r w:rsidR="00A56F4B">
        <w:rPr>
          <w:color w:val="231F20"/>
          <w:spacing w:val="-29"/>
          <w:w w:val="105"/>
          <w:sz w:val="20"/>
        </w:rPr>
        <w:t xml:space="preserve"> </w:t>
      </w:r>
      <w:r w:rsidR="00A56F4B">
        <w:rPr>
          <w:color w:val="231F20"/>
          <w:spacing w:val="-4"/>
          <w:w w:val="105"/>
          <w:sz w:val="20"/>
        </w:rPr>
        <w:t>le</w:t>
      </w:r>
      <w:r w:rsidR="00A56F4B">
        <w:rPr>
          <w:color w:val="231F20"/>
          <w:spacing w:val="-29"/>
          <w:w w:val="105"/>
          <w:sz w:val="20"/>
        </w:rPr>
        <w:t xml:space="preserve"> </w:t>
      </w:r>
      <w:r w:rsidR="00A56F4B">
        <w:rPr>
          <w:color w:val="231F20"/>
          <w:spacing w:val="-4"/>
          <w:w w:val="105"/>
          <w:sz w:val="20"/>
        </w:rPr>
        <w:t>texte</w:t>
      </w:r>
      <w:r w:rsidR="00A56F4B">
        <w:rPr>
          <w:color w:val="231F20"/>
          <w:spacing w:val="-30"/>
          <w:w w:val="105"/>
          <w:sz w:val="20"/>
        </w:rPr>
        <w:t xml:space="preserve"> </w:t>
      </w:r>
      <w:r w:rsidR="00A56F4B">
        <w:rPr>
          <w:color w:val="231F20"/>
          <w:w w:val="105"/>
          <w:sz w:val="20"/>
        </w:rPr>
        <w:t>;</w:t>
      </w:r>
    </w:p>
    <w:p w:rsidR="0075326B" w:rsidRPr="00A83BBF" w:rsidRDefault="006B3C97" w:rsidP="006B3C97">
      <w:pPr>
        <w:pStyle w:val="Paragraphedeliste"/>
        <w:numPr>
          <w:ilvl w:val="1"/>
          <w:numId w:val="1"/>
        </w:numPr>
        <w:tabs>
          <w:tab w:val="left" w:pos="2445"/>
        </w:tabs>
        <w:spacing w:before="107"/>
        <w:ind w:right="812" w:hanging="170"/>
        <w:rPr>
          <w:sz w:val="20"/>
        </w:rPr>
      </w:pPr>
      <w:r>
        <w:rPr>
          <w:color w:val="231F20"/>
          <w:sz w:val="20"/>
        </w:rPr>
        <w:t>Deux</w:t>
      </w:r>
      <w:r w:rsidR="00A56F4B">
        <w:rPr>
          <w:color w:val="231F20"/>
          <w:sz w:val="20"/>
        </w:rPr>
        <w:t xml:space="preserve"> dernières questions dont les réponses ne sont pas données clairement mais</w:t>
      </w:r>
      <w:r w:rsidR="00A56F4B">
        <w:rPr>
          <w:color w:val="231F20"/>
          <w:spacing w:val="-39"/>
          <w:sz w:val="20"/>
        </w:rPr>
        <w:t xml:space="preserve"> </w:t>
      </w:r>
      <w:r w:rsidR="00A56F4B">
        <w:rPr>
          <w:color w:val="231F20"/>
          <w:spacing w:val="-4"/>
          <w:sz w:val="20"/>
        </w:rPr>
        <w:t xml:space="preserve">qui </w:t>
      </w:r>
      <w:r w:rsidR="00A56F4B">
        <w:rPr>
          <w:color w:val="231F20"/>
          <w:sz w:val="20"/>
        </w:rPr>
        <w:t>paraissent</w:t>
      </w:r>
      <w:r w:rsidR="00A56F4B">
        <w:rPr>
          <w:color w:val="231F20"/>
          <w:spacing w:val="-6"/>
          <w:sz w:val="20"/>
        </w:rPr>
        <w:t xml:space="preserve"> </w:t>
      </w:r>
      <w:r w:rsidR="00A56F4B">
        <w:rPr>
          <w:color w:val="231F20"/>
          <w:sz w:val="20"/>
        </w:rPr>
        <w:t>probables</w:t>
      </w:r>
      <w:r w:rsidR="00A56F4B">
        <w:rPr>
          <w:color w:val="231F20"/>
          <w:spacing w:val="-5"/>
          <w:sz w:val="20"/>
        </w:rPr>
        <w:t xml:space="preserve"> </w:t>
      </w:r>
      <w:r w:rsidR="00A56F4B">
        <w:rPr>
          <w:color w:val="231F20"/>
          <w:sz w:val="20"/>
        </w:rPr>
        <w:t>en</w:t>
      </w:r>
      <w:r w:rsidR="00A56F4B">
        <w:rPr>
          <w:color w:val="231F20"/>
          <w:spacing w:val="-6"/>
          <w:sz w:val="20"/>
        </w:rPr>
        <w:t xml:space="preserve"> </w:t>
      </w:r>
      <w:r w:rsidR="00A56F4B">
        <w:rPr>
          <w:color w:val="231F20"/>
          <w:sz w:val="20"/>
        </w:rPr>
        <w:t>prenant</w:t>
      </w:r>
      <w:r w:rsidR="00A56F4B">
        <w:rPr>
          <w:color w:val="231F20"/>
          <w:spacing w:val="-5"/>
          <w:sz w:val="20"/>
        </w:rPr>
        <w:t xml:space="preserve"> </w:t>
      </w:r>
      <w:r w:rsidR="00A56F4B">
        <w:rPr>
          <w:color w:val="231F20"/>
          <w:sz w:val="20"/>
        </w:rPr>
        <w:t>appui</w:t>
      </w:r>
      <w:r w:rsidR="00A56F4B">
        <w:rPr>
          <w:color w:val="231F20"/>
          <w:spacing w:val="-5"/>
          <w:sz w:val="20"/>
        </w:rPr>
        <w:t xml:space="preserve"> </w:t>
      </w:r>
      <w:r w:rsidR="00A56F4B">
        <w:rPr>
          <w:color w:val="231F20"/>
          <w:sz w:val="20"/>
        </w:rPr>
        <w:t>sur</w:t>
      </w:r>
      <w:r w:rsidR="00A56F4B">
        <w:rPr>
          <w:color w:val="231F20"/>
          <w:spacing w:val="-6"/>
          <w:sz w:val="20"/>
        </w:rPr>
        <w:t xml:space="preserve"> </w:t>
      </w:r>
      <w:r w:rsidR="00A56F4B">
        <w:rPr>
          <w:color w:val="231F20"/>
          <w:sz w:val="20"/>
        </w:rPr>
        <w:t>des</w:t>
      </w:r>
      <w:r w:rsidR="00A56F4B">
        <w:rPr>
          <w:color w:val="231F20"/>
          <w:spacing w:val="-5"/>
          <w:sz w:val="20"/>
        </w:rPr>
        <w:t xml:space="preserve"> </w:t>
      </w:r>
      <w:r w:rsidR="00A56F4B">
        <w:rPr>
          <w:color w:val="231F20"/>
          <w:sz w:val="20"/>
        </w:rPr>
        <w:t>éléments</w:t>
      </w:r>
      <w:r w:rsidR="00A56F4B">
        <w:rPr>
          <w:color w:val="231F20"/>
          <w:spacing w:val="-5"/>
          <w:sz w:val="20"/>
        </w:rPr>
        <w:t xml:space="preserve"> </w:t>
      </w:r>
      <w:r w:rsidR="00A56F4B">
        <w:rPr>
          <w:color w:val="231F20"/>
          <w:sz w:val="20"/>
        </w:rPr>
        <w:t>du</w:t>
      </w:r>
      <w:r w:rsidR="00A56F4B">
        <w:rPr>
          <w:color w:val="231F20"/>
          <w:spacing w:val="-6"/>
          <w:sz w:val="20"/>
        </w:rPr>
        <w:t xml:space="preserve"> </w:t>
      </w:r>
      <w:r w:rsidR="00A56F4B">
        <w:rPr>
          <w:color w:val="231F20"/>
          <w:sz w:val="20"/>
        </w:rPr>
        <w:t>texte.</w:t>
      </w:r>
    </w:p>
    <w:p w:rsidR="00A83BBF" w:rsidRDefault="00A83BBF" w:rsidP="00A83BBF">
      <w:pPr>
        <w:pStyle w:val="Paragraphedeliste"/>
        <w:tabs>
          <w:tab w:val="left" w:pos="2445"/>
        </w:tabs>
        <w:spacing w:before="107"/>
        <w:ind w:left="2444" w:right="812" w:firstLine="0"/>
        <w:rPr>
          <w:sz w:val="20"/>
        </w:rPr>
      </w:pPr>
    </w:p>
    <w:p w:rsidR="0075326B" w:rsidRDefault="00A56F4B" w:rsidP="00A854FE">
      <w:pPr>
        <w:pStyle w:val="Corpsdetexte"/>
        <w:spacing w:before="60" w:line="271" w:lineRule="auto"/>
        <w:ind w:left="2274" w:right="392"/>
        <w:rPr>
          <w:rFonts w:ascii="Trebuchet MS"/>
          <w:b/>
        </w:rPr>
      </w:pPr>
      <w:r>
        <w:rPr>
          <w:color w:val="231F20"/>
        </w:rPr>
        <w:t xml:space="preserve">Dans un temps différé, textes et questions correspondantes sont échangés. Chaque </w:t>
      </w:r>
      <w:r>
        <w:rPr>
          <w:color w:val="231F20"/>
          <w:spacing w:val="-4"/>
        </w:rPr>
        <w:t xml:space="preserve">groupe </w:t>
      </w:r>
      <w:r>
        <w:rPr>
          <w:color w:val="231F20"/>
        </w:rPr>
        <w:t>essaie de répondre aux questi</w:t>
      </w:r>
      <w:r w:rsidR="00A854FE">
        <w:rPr>
          <w:color w:val="231F20"/>
        </w:rPr>
        <w:t>ons qu’un autre groupe a posées.</w:t>
      </w:r>
    </w:p>
    <w:sectPr w:rsidR="0075326B" w:rsidSect="00A854FE">
      <w:headerReference w:type="default" r:id="rId7"/>
      <w:type w:val="continuous"/>
      <w:pgSz w:w="11910" w:h="16840"/>
      <w:pgMar w:top="660" w:right="560" w:bottom="76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17" w:rsidRDefault="00A72117">
      <w:r>
        <w:separator/>
      </w:r>
    </w:p>
  </w:endnote>
  <w:endnote w:type="continuationSeparator" w:id="0">
    <w:p w:rsidR="00A72117" w:rsidRDefault="00A7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17" w:rsidRDefault="00A72117">
      <w:r>
        <w:separator/>
      </w:r>
    </w:p>
  </w:footnote>
  <w:footnote w:type="continuationSeparator" w:id="0">
    <w:p w:rsidR="00A72117" w:rsidRDefault="00A7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6B" w:rsidRDefault="0075326B">
    <w:pPr>
      <w:pStyle w:val="Corpsdetex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4FF3"/>
    <w:multiLevelType w:val="hybridMultilevel"/>
    <w:tmpl w:val="D84C8416"/>
    <w:lvl w:ilvl="0" w:tplc="CB52A854">
      <w:numFmt w:val="bullet"/>
      <w:lvlText w:val="•"/>
      <w:lvlJc w:val="left"/>
      <w:pPr>
        <w:ind w:left="566" w:hanging="171"/>
      </w:pPr>
      <w:rPr>
        <w:rFonts w:ascii="Verdana" w:eastAsia="Verdana" w:hAnsi="Verdana" w:cs="Verdana" w:hint="default"/>
        <w:color w:val="0E869E"/>
        <w:w w:val="97"/>
        <w:sz w:val="18"/>
        <w:szCs w:val="18"/>
        <w:lang w:val="fr-FR" w:eastAsia="fr-FR" w:bidi="fr-FR"/>
      </w:rPr>
    </w:lvl>
    <w:lvl w:ilvl="1" w:tplc="299E1882">
      <w:numFmt w:val="bullet"/>
      <w:lvlText w:val="•"/>
      <w:lvlJc w:val="left"/>
      <w:pPr>
        <w:ind w:left="1343" w:hanging="171"/>
      </w:pPr>
      <w:rPr>
        <w:rFonts w:hint="default"/>
        <w:lang w:val="fr-FR" w:eastAsia="fr-FR" w:bidi="fr-FR"/>
      </w:rPr>
    </w:lvl>
    <w:lvl w:ilvl="2" w:tplc="8E7479C6">
      <w:numFmt w:val="bullet"/>
      <w:lvlText w:val="•"/>
      <w:lvlJc w:val="left"/>
      <w:pPr>
        <w:ind w:left="2126" w:hanging="171"/>
      </w:pPr>
      <w:rPr>
        <w:rFonts w:hint="default"/>
        <w:lang w:val="fr-FR" w:eastAsia="fr-FR" w:bidi="fr-FR"/>
      </w:rPr>
    </w:lvl>
    <w:lvl w:ilvl="3" w:tplc="35B2452E">
      <w:numFmt w:val="bullet"/>
      <w:lvlText w:val="•"/>
      <w:lvlJc w:val="left"/>
      <w:pPr>
        <w:ind w:left="2909" w:hanging="171"/>
      </w:pPr>
      <w:rPr>
        <w:rFonts w:hint="default"/>
        <w:lang w:val="fr-FR" w:eastAsia="fr-FR" w:bidi="fr-FR"/>
      </w:rPr>
    </w:lvl>
    <w:lvl w:ilvl="4" w:tplc="76AE4B80">
      <w:numFmt w:val="bullet"/>
      <w:lvlText w:val="•"/>
      <w:lvlJc w:val="left"/>
      <w:pPr>
        <w:ind w:left="3692" w:hanging="171"/>
      </w:pPr>
      <w:rPr>
        <w:rFonts w:hint="default"/>
        <w:lang w:val="fr-FR" w:eastAsia="fr-FR" w:bidi="fr-FR"/>
      </w:rPr>
    </w:lvl>
    <w:lvl w:ilvl="5" w:tplc="BD5889B0">
      <w:numFmt w:val="bullet"/>
      <w:lvlText w:val="•"/>
      <w:lvlJc w:val="left"/>
      <w:pPr>
        <w:ind w:left="4475" w:hanging="171"/>
      </w:pPr>
      <w:rPr>
        <w:rFonts w:hint="default"/>
        <w:lang w:val="fr-FR" w:eastAsia="fr-FR" w:bidi="fr-FR"/>
      </w:rPr>
    </w:lvl>
    <w:lvl w:ilvl="6" w:tplc="B71656E6">
      <w:numFmt w:val="bullet"/>
      <w:lvlText w:val="•"/>
      <w:lvlJc w:val="left"/>
      <w:pPr>
        <w:ind w:left="5258" w:hanging="171"/>
      </w:pPr>
      <w:rPr>
        <w:rFonts w:hint="default"/>
        <w:lang w:val="fr-FR" w:eastAsia="fr-FR" w:bidi="fr-FR"/>
      </w:rPr>
    </w:lvl>
    <w:lvl w:ilvl="7" w:tplc="4516EC12">
      <w:numFmt w:val="bullet"/>
      <w:lvlText w:val="•"/>
      <w:lvlJc w:val="left"/>
      <w:pPr>
        <w:ind w:left="6041" w:hanging="171"/>
      </w:pPr>
      <w:rPr>
        <w:rFonts w:hint="default"/>
        <w:lang w:val="fr-FR" w:eastAsia="fr-FR" w:bidi="fr-FR"/>
      </w:rPr>
    </w:lvl>
    <w:lvl w:ilvl="8" w:tplc="FC4E0496">
      <w:numFmt w:val="bullet"/>
      <w:lvlText w:val="•"/>
      <w:lvlJc w:val="left"/>
      <w:pPr>
        <w:ind w:left="6824" w:hanging="171"/>
      </w:pPr>
      <w:rPr>
        <w:rFonts w:hint="default"/>
        <w:lang w:val="fr-FR" w:eastAsia="fr-FR" w:bidi="fr-FR"/>
      </w:rPr>
    </w:lvl>
  </w:abstractNum>
  <w:abstractNum w:abstractNumId="1" w15:restartNumberingAfterBreak="0">
    <w:nsid w:val="4A957C3F"/>
    <w:multiLevelType w:val="hybridMultilevel"/>
    <w:tmpl w:val="841A48AE"/>
    <w:lvl w:ilvl="0" w:tplc="A10E1F6E">
      <w:numFmt w:val="bullet"/>
      <w:lvlText w:val="•"/>
      <w:lvlJc w:val="left"/>
      <w:pPr>
        <w:ind w:left="284" w:hanging="171"/>
      </w:pPr>
      <w:rPr>
        <w:rFonts w:ascii="Verdana" w:eastAsia="Verdana" w:hAnsi="Verdana" w:cs="Verdana" w:hint="default"/>
        <w:color w:val="0E869E"/>
        <w:w w:val="97"/>
        <w:sz w:val="20"/>
        <w:szCs w:val="20"/>
        <w:lang w:val="fr-FR" w:eastAsia="fr-FR" w:bidi="fr-FR"/>
      </w:rPr>
    </w:lvl>
    <w:lvl w:ilvl="1" w:tplc="1FDCA46A">
      <w:numFmt w:val="bullet"/>
      <w:lvlText w:val="•"/>
      <w:lvlJc w:val="left"/>
      <w:pPr>
        <w:ind w:left="2444" w:hanging="171"/>
      </w:pPr>
      <w:rPr>
        <w:rFonts w:ascii="Verdana" w:eastAsia="Verdana" w:hAnsi="Verdana" w:cs="Verdana" w:hint="default"/>
        <w:color w:val="0E869E"/>
        <w:w w:val="97"/>
        <w:sz w:val="20"/>
        <w:szCs w:val="20"/>
        <w:lang w:val="fr-FR" w:eastAsia="fr-FR" w:bidi="fr-FR"/>
      </w:rPr>
    </w:lvl>
    <w:lvl w:ilvl="2" w:tplc="25C67C74">
      <w:numFmt w:val="bullet"/>
      <w:lvlText w:val="•"/>
      <w:lvlJc w:val="left"/>
      <w:pPr>
        <w:ind w:left="3127" w:hanging="171"/>
      </w:pPr>
      <w:rPr>
        <w:rFonts w:hint="default"/>
        <w:lang w:val="fr-FR" w:eastAsia="fr-FR" w:bidi="fr-FR"/>
      </w:rPr>
    </w:lvl>
    <w:lvl w:ilvl="3" w:tplc="F836D888">
      <w:numFmt w:val="bullet"/>
      <w:lvlText w:val="•"/>
      <w:lvlJc w:val="left"/>
      <w:pPr>
        <w:ind w:left="3814" w:hanging="171"/>
      </w:pPr>
      <w:rPr>
        <w:rFonts w:hint="default"/>
        <w:lang w:val="fr-FR" w:eastAsia="fr-FR" w:bidi="fr-FR"/>
      </w:rPr>
    </w:lvl>
    <w:lvl w:ilvl="4" w:tplc="8EA60E48">
      <w:numFmt w:val="bullet"/>
      <w:lvlText w:val="•"/>
      <w:lvlJc w:val="left"/>
      <w:pPr>
        <w:ind w:left="4501" w:hanging="171"/>
      </w:pPr>
      <w:rPr>
        <w:rFonts w:hint="default"/>
        <w:lang w:val="fr-FR" w:eastAsia="fr-FR" w:bidi="fr-FR"/>
      </w:rPr>
    </w:lvl>
    <w:lvl w:ilvl="5" w:tplc="54ACB57A">
      <w:numFmt w:val="bullet"/>
      <w:lvlText w:val="•"/>
      <w:lvlJc w:val="left"/>
      <w:pPr>
        <w:ind w:left="5189" w:hanging="171"/>
      </w:pPr>
      <w:rPr>
        <w:rFonts w:hint="default"/>
        <w:lang w:val="fr-FR" w:eastAsia="fr-FR" w:bidi="fr-FR"/>
      </w:rPr>
    </w:lvl>
    <w:lvl w:ilvl="6" w:tplc="7E70FB04">
      <w:numFmt w:val="bullet"/>
      <w:lvlText w:val="•"/>
      <w:lvlJc w:val="left"/>
      <w:pPr>
        <w:ind w:left="5876" w:hanging="171"/>
      </w:pPr>
      <w:rPr>
        <w:rFonts w:hint="default"/>
        <w:lang w:val="fr-FR" w:eastAsia="fr-FR" w:bidi="fr-FR"/>
      </w:rPr>
    </w:lvl>
    <w:lvl w:ilvl="7" w:tplc="7C58B714">
      <w:numFmt w:val="bullet"/>
      <w:lvlText w:val="•"/>
      <w:lvlJc w:val="left"/>
      <w:pPr>
        <w:ind w:left="6563" w:hanging="171"/>
      </w:pPr>
      <w:rPr>
        <w:rFonts w:hint="default"/>
        <w:lang w:val="fr-FR" w:eastAsia="fr-FR" w:bidi="fr-FR"/>
      </w:rPr>
    </w:lvl>
    <w:lvl w:ilvl="8" w:tplc="319EFC56">
      <w:numFmt w:val="bullet"/>
      <w:lvlText w:val="•"/>
      <w:lvlJc w:val="left"/>
      <w:pPr>
        <w:ind w:left="7251" w:hanging="171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6B"/>
    <w:rsid w:val="00064697"/>
    <w:rsid w:val="00111271"/>
    <w:rsid w:val="0014247B"/>
    <w:rsid w:val="001B1956"/>
    <w:rsid w:val="002753D9"/>
    <w:rsid w:val="00360A28"/>
    <w:rsid w:val="00372796"/>
    <w:rsid w:val="00385B2C"/>
    <w:rsid w:val="00397A2E"/>
    <w:rsid w:val="003D6AC2"/>
    <w:rsid w:val="006B3C97"/>
    <w:rsid w:val="0075326B"/>
    <w:rsid w:val="007860B5"/>
    <w:rsid w:val="00800CE3"/>
    <w:rsid w:val="00830B73"/>
    <w:rsid w:val="00867C35"/>
    <w:rsid w:val="008D3E88"/>
    <w:rsid w:val="0091033B"/>
    <w:rsid w:val="00947166"/>
    <w:rsid w:val="00A532C4"/>
    <w:rsid w:val="00A56F4B"/>
    <w:rsid w:val="00A72117"/>
    <w:rsid w:val="00A83BBF"/>
    <w:rsid w:val="00A854FE"/>
    <w:rsid w:val="00B467F4"/>
    <w:rsid w:val="00BF161D"/>
    <w:rsid w:val="00BF6D25"/>
    <w:rsid w:val="00D64701"/>
    <w:rsid w:val="00D74A68"/>
    <w:rsid w:val="00DE5D4A"/>
    <w:rsid w:val="00E33DE8"/>
    <w:rsid w:val="00E90BA1"/>
    <w:rsid w:val="00F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505B0"/>
  <w15:docId w15:val="{745E300D-A712-45A2-96A3-D7C21F4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Titre2"/>
    <w:uiPriority w:val="1"/>
    <w:qFormat/>
    <w:rsid w:val="00D64701"/>
    <w:pPr>
      <w:outlineLvl w:val="0"/>
    </w:pPr>
    <w:rPr>
      <w:b/>
    </w:rPr>
  </w:style>
  <w:style w:type="paragraph" w:styleId="Titre2">
    <w:name w:val="heading 2"/>
    <w:basedOn w:val="Titre3"/>
    <w:uiPriority w:val="1"/>
    <w:qFormat/>
    <w:rsid w:val="00D64701"/>
    <w:pPr>
      <w:outlineLvl w:val="1"/>
    </w:pPr>
    <w:rPr>
      <w:b w:val="0"/>
      <w:color w:val="0E869E"/>
      <w:spacing w:val="-3"/>
    </w:rPr>
  </w:style>
  <w:style w:type="paragraph" w:styleId="Titre3">
    <w:name w:val="heading 3"/>
    <w:basedOn w:val="Normal"/>
    <w:uiPriority w:val="1"/>
    <w:qFormat/>
    <w:pPr>
      <w:ind w:left="12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84" w:hanging="17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33D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DE8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33D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DE8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CPDIENA1</dc:creator>
  <cp:lastModifiedBy>julie meunier</cp:lastModifiedBy>
  <cp:revision>3</cp:revision>
  <dcterms:created xsi:type="dcterms:W3CDTF">2019-01-23T08:20:00Z</dcterms:created>
  <dcterms:modified xsi:type="dcterms:W3CDTF">2019-02-07T08:58:00Z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2018-12-13T00:00:00Z</vt:filetime>
  </property>
</Properties>
</file>